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85" w:rsidRDefault="00AD5E85" w:rsidP="001D35C3">
      <w:pPr>
        <w:jc w:val="center"/>
        <w:rPr>
          <w:rFonts w:ascii="宋体" w:hAnsi="宋体" w:cs="宋体"/>
          <w:b/>
          <w:sz w:val="32"/>
          <w:szCs w:val="32"/>
        </w:rPr>
      </w:pPr>
      <w:r>
        <w:rPr>
          <w:rFonts w:ascii="宋体" w:hAnsi="宋体" w:cs="宋体" w:hint="eastAsia"/>
          <w:b/>
          <w:sz w:val="32"/>
          <w:szCs w:val="32"/>
        </w:rPr>
        <w:t>项目编号：</w:t>
      </w:r>
      <w:proofErr w:type="gramStart"/>
      <w:r w:rsidR="002871A3" w:rsidRPr="002871A3">
        <w:rPr>
          <w:rFonts w:hAnsi="宋体" w:cs="宋体" w:hint="eastAsia"/>
          <w:b/>
          <w:color w:val="FF0000"/>
          <w:sz w:val="28"/>
          <w:szCs w:val="28"/>
          <w:lang w:bidi="ar"/>
        </w:rPr>
        <w:t>内师竞</w:t>
      </w:r>
      <w:proofErr w:type="gramEnd"/>
      <w:r w:rsidR="002871A3" w:rsidRPr="002871A3">
        <w:rPr>
          <w:rFonts w:hAnsi="宋体" w:cs="宋体" w:hint="eastAsia"/>
          <w:b/>
          <w:color w:val="FF0000"/>
          <w:sz w:val="28"/>
          <w:szCs w:val="28"/>
          <w:lang w:bidi="ar"/>
        </w:rPr>
        <w:t>谈</w:t>
      </w:r>
      <w:r w:rsidR="002871A3" w:rsidRPr="002871A3">
        <w:rPr>
          <w:rFonts w:hAnsi="宋体" w:cs="宋体" w:hint="eastAsia"/>
          <w:b/>
          <w:color w:val="FF0000"/>
          <w:sz w:val="28"/>
          <w:szCs w:val="28"/>
          <w:lang w:bidi="ar"/>
        </w:rPr>
        <w:t>[2018]-004</w:t>
      </w:r>
      <w:r w:rsidR="002871A3" w:rsidRPr="002871A3">
        <w:rPr>
          <w:rFonts w:hAnsi="宋体" w:cs="宋体" w:hint="eastAsia"/>
          <w:b/>
          <w:color w:val="FF0000"/>
          <w:sz w:val="28"/>
          <w:szCs w:val="28"/>
          <w:lang w:bidi="ar"/>
        </w:rPr>
        <w:t>号</w:t>
      </w:r>
      <w:r w:rsidR="00CA24C2">
        <w:rPr>
          <w:rFonts w:hAnsi="宋体" w:cs="宋体" w:hint="eastAsia"/>
          <w:b/>
          <w:color w:val="FF0000"/>
          <w:sz w:val="28"/>
          <w:szCs w:val="28"/>
          <w:lang w:bidi="ar"/>
        </w:rPr>
        <w:t>-2</w:t>
      </w:r>
    </w:p>
    <w:p w:rsidR="00AD5E85" w:rsidRDefault="00AD5E85">
      <w:pPr>
        <w:jc w:val="center"/>
        <w:rPr>
          <w:rFonts w:ascii="宋体" w:hAnsi="宋体" w:cs="宋体"/>
          <w:b/>
          <w:sz w:val="32"/>
          <w:szCs w:val="32"/>
        </w:rPr>
      </w:pPr>
    </w:p>
    <w:p w:rsidR="00AD5E85" w:rsidRPr="00CA24C2" w:rsidRDefault="002871A3">
      <w:pPr>
        <w:jc w:val="center"/>
        <w:rPr>
          <w:rFonts w:hAnsi="宋体"/>
          <w:sz w:val="30"/>
          <w:szCs w:val="30"/>
        </w:rPr>
      </w:pPr>
      <w:r w:rsidRPr="00CA24C2">
        <w:rPr>
          <w:rFonts w:hAnsi="宋体" w:cs="宋体" w:hint="eastAsia"/>
          <w:b/>
          <w:bCs/>
          <w:color w:val="FF0000"/>
          <w:sz w:val="30"/>
          <w:szCs w:val="30"/>
          <w:lang w:bidi="ar"/>
        </w:rPr>
        <w:t>援建全安</w:t>
      </w:r>
      <w:proofErr w:type="gramStart"/>
      <w:r w:rsidRPr="00CA24C2">
        <w:rPr>
          <w:rFonts w:hAnsi="宋体" w:cs="宋体" w:hint="eastAsia"/>
          <w:b/>
          <w:bCs/>
          <w:color w:val="FF0000"/>
          <w:sz w:val="30"/>
          <w:szCs w:val="30"/>
          <w:lang w:bidi="ar"/>
        </w:rPr>
        <w:t>镇洪坝村</w:t>
      </w:r>
      <w:proofErr w:type="gramEnd"/>
      <w:r w:rsidRPr="00CA24C2">
        <w:rPr>
          <w:rFonts w:hAnsi="宋体" w:cs="宋体" w:hint="eastAsia"/>
          <w:b/>
          <w:bCs/>
          <w:color w:val="FF0000"/>
          <w:sz w:val="30"/>
          <w:szCs w:val="30"/>
          <w:lang w:bidi="ar"/>
        </w:rPr>
        <w:t>太阳能光伏发电项目</w:t>
      </w:r>
      <w:r w:rsidR="00CA24C2" w:rsidRPr="00CA24C2">
        <w:rPr>
          <w:rFonts w:hAnsi="宋体" w:cs="宋体" w:hint="eastAsia"/>
          <w:b/>
          <w:bCs/>
          <w:color w:val="FF0000"/>
          <w:sz w:val="30"/>
          <w:szCs w:val="30"/>
          <w:lang w:bidi="ar"/>
        </w:rPr>
        <w:t>(</w:t>
      </w:r>
      <w:r w:rsidR="00CA24C2" w:rsidRPr="00CA24C2">
        <w:rPr>
          <w:rFonts w:hAnsi="宋体" w:cs="宋体" w:hint="eastAsia"/>
          <w:b/>
          <w:bCs/>
          <w:color w:val="FF0000"/>
          <w:sz w:val="30"/>
          <w:szCs w:val="30"/>
          <w:lang w:bidi="ar"/>
        </w:rPr>
        <w:t>第</w:t>
      </w:r>
      <w:r w:rsidR="00CA24C2" w:rsidRPr="00CA24C2">
        <w:rPr>
          <w:rFonts w:hAnsi="宋体" w:cs="宋体" w:hint="eastAsia"/>
          <w:b/>
          <w:bCs/>
          <w:color w:val="FF0000"/>
          <w:sz w:val="30"/>
          <w:szCs w:val="30"/>
          <w:lang w:bidi="ar"/>
        </w:rPr>
        <w:t>2</w:t>
      </w:r>
      <w:r w:rsidR="00CA24C2" w:rsidRPr="00CA24C2">
        <w:rPr>
          <w:rFonts w:hAnsi="宋体" w:cs="宋体" w:hint="eastAsia"/>
          <w:b/>
          <w:bCs/>
          <w:color w:val="FF0000"/>
          <w:sz w:val="30"/>
          <w:szCs w:val="30"/>
          <w:lang w:bidi="ar"/>
        </w:rPr>
        <w:t>次</w:t>
      </w:r>
      <w:r w:rsidR="00CA24C2" w:rsidRPr="00CA24C2">
        <w:rPr>
          <w:rFonts w:hAnsi="宋体" w:cs="宋体" w:hint="eastAsia"/>
          <w:b/>
          <w:bCs/>
          <w:color w:val="FF0000"/>
          <w:sz w:val="30"/>
          <w:szCs w:val="30"/>
          <w:lang w:bidi="ar"/>
        </w:rPr>
        <w:t>)</w:t>
      </w:r>
    </w:p>
    <w:p w:rsidR="00AD5E85" w:rsidRDefault="00AD5E85">
      <w:pPr>
        <w:jc w:val="center"/>
        <w:rPr>
          <w:rFonts w:hAnsi="宋体"/>
          <w:sz w:val="32"/>
          <w:szCs w:val="32"/>
        </w:rPr>
      </w:pPr>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竞</w:t>
      </w:r>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争</w:t>
      </w:r>
      <w:bookmarkStart w:id="0" w:name="_GoBack"/>
      <w:bookmarkEnd w:id="0"/>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性</w:t>
      </w:r>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谈</w:t>
      </w:r>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判</w:t>
      </w:r>
    </w:p>
    <w:p w:rsidR="00770CC4" w:rsidRPr="00770CC4" w:rsidRDefault="00AD5E85">
      <w:pPr>
        <w:jc w:val="center"/>
        <w:rPr>
          <w:rFonts w:ascii="华文仿宋" w:eastAsia="华文仿宋" w:hAnsi="华文仿宋"/>
          <w:b/>
          <w:sz w:val="72"/>
          <w:szCs w:val="72"/>
        </w:rPr>
      </w:pPr>
      <w:r w:rsidRPr="00770CC4">
        <w:rPr>
          <w:rFonts w:ascii="华文仿宋" w:eastAsia="华文仿宋" w:hAnsi="华文仿宋" w:hint="eastAsia"/>
          <w:b/>
          <w:sz w:val="72"/>
          <w:szCs w:val="72"/>
        </w:rPr>
        <w:t>文</w:t>
      </w:r>
    </w:p>
    <w:p w:rsidR="00AD5E85" w:rsidRPr="00770CC4" w:rsidRDefault="00AD5E85">
      <w:pPr>
        <w:jc w:val="center"/>
        <w:rPr>
          <w:rFonts w:ascii="黑体" w:eastAsia="黑体" w:hAnsi="宋体"/>
          <w:sz w:val="84"/>
          <w:szCs w:val="84"/>
        </w:rPr>
      </w:pPr>
      <w:r w:rsidRPr="00770CC4">
        <w:rPr>
          <w:rFonts w:ascii="华文仿宋" w:eastAsia="华文仿宋" w:hAnsi="华文仿宋" w:hint="eastAsia"/>
          <w:b/>
          <w:sz w:val="72"/>
          <w:szCs w:val="72"/>
        </w:rPr>
        <w:t>件</w:t>
      </w:r>
    </w:p>
    <w:p w:rsidR="00AD5E85" w:rsidRDefault="00AD5E85">
      <w:pPr>
        <w:jc w:val="center"/>
        <w:rPr>
          <w:rFonts w:ascii="宋体"/>
          <w:b/>
          <w:sz w:val="48"/>
          <w:szCs w:val="48"/>
        </w:rPr>
      </w:pPr>
    </w:p>
    <w:p w:rsidR="001D35C3" w:rsidRDefault="001D35C3">
      <w:pPr>
        <w:jc w:val="center"/>
        <w:rPr>
          <w:b/>
          <w:sz w:val="52"/>
          <w:szCs w:val="52"/>
        </w:rPr>
      </w:pPr>
    </w:p>
    <w:p w:rsidR="00AD5E85" w:rsidRDefault="00AD5E85">
      <w:pPr>
        <w:spacing w:line="360" w:lineRule="auto"/>
        <w:rPr>
          <w:b/>
          <w:sz w:val="32"/>
          <w:szCs w:val="32"/>
        </w:rPr>
      </w:pPr>
    </w:p>
    <w:p w:rsidR="001D35C3" w:rsidRDefault="001D35C3" w:rsidP="001D35C3">
      <w:pPr>
        <w:jc w:val="center"/>
        <w:rPr>
          <w:b/>
          <w:sz w:val="32"/>
          <w:szCs w:val="32"/>
          <w:lang w:bidi="ar"/>
        </w:rPr>
      </w:pPr>
      <w:r>
        <w:rPr>
          <w:rFonts w:ascii="仿宋_GB2312" w:eastAsia="仿宋_GB2312" w:cs="仿宋_GB2312"/>
          <w:sz w:val="32"/>
          <w:szCs w:val="32"/>
          <w:lang w:bidi="ar"/>
        </w:rPr>
        <w:t> </w:t>
      </w:r>
      <w:r>
        <w:rPr>
          <w:rFonts w:hint="eastAsia"/>
          <w:b/>
          <w:sz w:val="32"/>
          <w:szCs w:val="32"/>
          <w:lang w:bidi="ar"/>
        </w:rPr>
        <w:t>内江师范学院招标工作办公室编制</w:t>
      </w:r>
    </w:p>
    <w:p w:rsidR="009775E7" w:rsidRDefault="001D35C3" w:rsidP="009775E7">
      <w:pPr>
        <w:jc w:val="center"/>
        <w:rPr>
          <w:rFonts w:ascii="仿宋_GB2312" w:eastAsia="仿宋_GB2312" w:cs="仿宋_GB2312"/>
          <w:b/>
          <w:color w:val="FF0000"/>
          <w:sz w:val="32"/>
          <w:szCs w:val="32"/>
          <w:lang w:bidi="ar"/>
        </w:rPr>
      </w:pPr>
      <w:r w:rsidRPr="00673796">
        <w:rPr>
          <w:rFonts w:ascii="仿宋_GB2312" w:eastAsia="仿宋_GB2312" w:cs="仿宋_GB2312" w:hint="eastAsia"/>
          <w:b/>
          <w:color w:val="FF0000"/>
          <w:sz w:val="32"/>
          <w:szCs w:val="32"/>
          <w:lang w:bidi="ar"/>
        </w:rPr>
        <w:t>2018年</w:t>
      </w:r>
      <w:r w:rsidR="002871A3">
        <w:rPr>
          <w:rFonts w:ascii="仿宋_GB2312" w:eastAsia="仿宋_GB2312" w:cs="仿宋_GB2312" w:hint="eastAsia"/>
          <w:b/>
          <w:color w:val="FF0000"/>
          <w:sz w:val="32"/>
          <w:szCs w:val="32"/>
          <w:lang w:bidi="ar"/>
        </w:rPr>
        <w:t>7</w:t>
      </w:r>
      <w:r w:rsidRPr="00673796">
        <w:rPr>
          <w:rFonts w:ascii="仿宋_GB2312" w:eastAsia="仿宋_GB2312" w:cs="仿宋_GB2312" w:hint="eastAsia"/>
          <w:b/>
          <w:color w:val="FF0000"/>
          <w:sz w:val="32"/>
          <w:szCs w:val="32"/>
          <w:lang w:bidi="ar"/>
        </w:rPr>
        <w:t>月</w:t>
      </w:r>
    </w:p>
    <w:p w:rsidR="00AD5E85" w:rsidRPr="009775E7" w:rsidRDefault="009775E7" w:rsidP="009775E7">
      <w:pPr>
        <w:spacing w:line="360" w:lineRule="auto"/>
        <w:ind w:left="851" w:hangingChars="265" w:hanging="851"/>
        <w:jc w:val="center"/>
        <w:rPr>
          <w:sz w:val="28"/>
          <w:szCs w:val="28"/>
        </w:rPr>
      </w:pPr>
      <w:r>
        <w:rPr>
          <w:rFonts w:ascii="仿宋_GB2312" w:eastAsia="仿宋_GB2312" w:cs="仿宋_GB2312"/>
          <w:b/>
          <w:color w:val="FF0000"/>
          <w:sz w:val="32"/>
          <w:szCs w:val="32"/>
          <w:lang w:bidi="ar"/>
        </w:rPr>
        <w:br w:type="page"/>
      </w:r>
      <w:r w:rsidR="00AD5E85" w:rsidRPr="009775E7">
        <w:rPr>
          <w:rFonts w:hint="eastAsia"/>
          <w:sz w:val="28"/>
          <w:szCs w:val="28"/>
        </w:rPr>
        <w:lastRenderedPageBreak/>
        <w:t>目</w:t>
      </w:r>
      <w:r w:rsidR="00AD5E85" w:rsidRPr="009775E7">
        <w:rPr>
          <w:rFonts w:hint="eastAsia"/>
          <w:sz w:val="28"/>
          <w:szCs w:val="28"/>
        </w:rPr>
        <w:t xml:space="preserve">    </w:t>
      </w:r>
      <w:r w:rsidR="00AD5E85" w:rsidRPr="009775E7">
        <w:rPr>
          <w:rFonts w:hint="eastAsia"/>
          <w:sz w:val="28"/>
          <w:szCs w:val="28"/>
        </w:rPr>
        <w:t>录</w:t>
      </w:r>
    </w:p>
    <w:p w:rsidR="009775E7" w:rsidRPr="009775E7" w:rsidRDefault="009775E7" w:rsidP="009775E7">
      <w:pPr>
        <w:spacing w:line="360" w:lineRule="auto"/>
        <w:ind w:left="742" w:hangingChars="265" w:hanging="742"/>
        <w:jc w:val="center"/>
        <w:rPr>
          <w:rFonts w:ascii="宋体"/>
          <w:bCs/>
          <w:sz w:val="28"/>
          <w:szCs w:val="28"/>
        </w:rPr>
      </w:pPr>
    </w:p>
    <w:p w:rsidR="00775C25" w:rsidRPr="00775C25" w:rsidRDefault="00C10CCC"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sz w:val="28"/>
          <w:szCs w:val="28"/>
        </w:rPr>
        <w:fldChar w:fldCharType="begin"/>
      </w:r>
      <w:r w:rsidRPr="00775C25">
        <w:rPr>
          <w:rFonts w:ascii="Times New Roman" w:hAnsi="Times New Roman"/>
          <w:sz w:val="28"/>
          <w:szCs w:val="28"/>
        </w:rPr>
        <w:instrText xml:space="preserve"> TOC \o "1-1" \u </w:instrText>
      </w:r>
      <w:r w:rsidRPr="00775C25">
        <w:rPr>
          <w:rFonts w:ascii="Times New Roman" w:hAnsi="Times New Roman"/>
          <w:sz w:val="28"/>
          <w:szCs w:val="28"/>
        </w:rPr>
        <w:fldChar w:fldCharType="separate"/>
      </w:r>
      <w:r w:rsidR="00775C25" w:rsidRPr="00775C25">
        <w:rPr>
          <w:rFonts w:ascii="Times New Roman" w:hAnsi="Times New Roman"/>
          <w:noProof/>
          <w:sz w:val="28"/>
          <w:szCs w:val="28"/>
        </w:rPr>
        <w:t>第一章</w:t>
      </w:r>
      <w:r w:rsidR="00775C25" w:rsidRPr="00775C25">
        <w:rPr>
          <w:rFonts w:ascii="Times New Roman" w:hAnsi="Times New Roman"/>
          <w:noProof/>
          <w:sz w:val="28"/>
          <w:szCs w:val="28"/>
        </w:rPr>
        <w:t xml:space="preserve">  </w:t>
      </w:r>
      <w:r w:rsidR="00775C25" w:rsidRPr="00775C25">
        <w:rPr>
          <w:rFonts w:ascii="Times New Roman" w:hAnsi="Times New Roman"/>
          <w:noProof/>
          <w:sz w:val="28"/>
          <w:szCs w:val="28"/>
        </w:rPr>
        <w:t>谈判邀请</w:t>
      </w:r>
      <w:r w:rsidR="00775C25" w:rsidRPr="00775C25">
        <w:rPr>
          <w:rFonts w:ascii="Times New Roman" w:hAnsi="Times New Roman"/>
          <w:noProof/>
          <w:sz w:val="28"/>
          <w:szCs w:val="28"/>
        </w:rPr>
        <w:tab/>
      </w:r>
      <w:r w:rsidR="00775C25" w:rsidRPr="00775C25">
        <w:rPr>
          <w:rFonts w:ascii="Times New Roman" w:hAnsi="Times New Roman"/>
          <w:noProof/>
          <w:sz w:val="28"/>
          <w:szCs w:val="28"/>
        </w:rPr>
        <w:fldChar w:fldCharType="begin"/>
      </w:r>
      <w:r w:rsidR="00775C25" w:rsidRPr="00775C25">
        <w:rPr>
          <w:rFonts w:ascii="Times New Roman" w:hAnsi="Times New Roman"/>
          <w:noProof/>
          <w:sz w:val="28"/>
          <w:szCs w:val="28"/>
        </w:rPr>
        <w:instrText xml:space="preserve"> PAGEREF _Toc517035180 \h </w:instrText>
      </w:r>
      <w:r w:rsidR="00775C25" w:rsidRPr="00775C25">
        <w:rPr>
          <w:rFonts w:ascii="Times New Roman" w:hAnsi="Times New Roman"/>
          <w:noProof/>
          <w:sz w:val="28"/>
          <w:szCs w:val="28"/>
        </w:rPr>
      </w:r>
      <w:r w:rsidR="00775C25" w:rsidRPr="00775C25">
        <w:rPr>
          <w:rFonts w:ascii="Times New Roman" w:hAnsi="Times New Roman"/>
          <w:noProof/>
          <w:sz w:val="28"/>
          <w:szCs w:val="28"/>
        </w:rPr>
        <w:fldChar w:fldCharType="separate"/>
      </w:r>
      <w:r w:rsidR="009217EC">
        <w:rPr>
          <w:rFonts w:ascii="Times New Roman" w:hAnsi="Times New Roman"/>
          <w:noProof/>
          <w:sz w:val="28"/>
          <w:szCs w:val="28"/>
        </w:rPr>
        <w:t>1</w:t>
      </w:r>
      <w:r w:rsidR="00775C25"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第二章</w:t>
      </w:r>
      <w:r w:rsidRPr="00775C25">
        <w:rPr>
          <w:rFonts w:ascii="Times New Roman" w:hAnsi="Times New Roman"/>
          <w:noProof/>
          <w:sz w:val="28"/>
          <w:szCs w:val="28"/>
        </w:rPr>
        <w:t xml:space="preserve">  </w:t>
      </w:r>
      <w:r w:rsidRPr="00775C25">
        <w:rPr>
          <w:rFonts w:ascii="Times New Roman" w:hAnsi="Times New Roman"/>
          <w:noProof/>
          <w:sz w:val="28"/>
          <w:szCs w:val="28"/>
        </w:rPr>
        <w:t>谈判须知</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_Toc517035181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3</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第三章</w:t>
      </w:r>
      <w:r w:rsidRPr="00775C25">
        <w:rPr>
          <w:rFonts w:ascii="Times New Roman" w:hAnsi="Times New Roman"/>
          <w:noProof/>
          <w:sz w:val="28"/>
          <w:szCs w:val="28"/>
        </w:rPr>
        <w:t xml:space="preserve">  </w:t>
      </w:r>
      <w:r w:rsidRPr="00775C25">
        <w:rPr>
          <w:rFonts w:ascii="Times New Roman" w:hAnsi="Times New Roman"/>
          <w:noProof/>
          <w:sz w:val="28"/>
          <w:szCs w:val="28"/>
        </w:rPr>
        <w:t>响应文件格式</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_Toc517035182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13</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第四章</w:t>
      </w:r>
      <w:r w:rsidRPr="00775C25">
        <w:rPr>
          <w:rFonts w:ascii="Times New Roman" w:hAnsi="Times New Roman"/>
          <w:noProof/>
          <w:sz w:val="28"/>
          <w:szCs w:val="28"/>
        </w:rPr>
        <w:t xml:space="preserve">  </w:t>
      </w:r>
      <w:r w:rsidRPr="00775C25">
        <w:rPr>
          <w:rFonts w:ascii="Times New Roman" w:hAnsi="Times New Roman"/>
          <w:noProof/>
          <w:sz w:val="28"/>
          <w:szCs w:val="28"/>
        </w:rPr>
        <w:t>供应商和报价产品的资格、资质性及其他类似效力要求</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_Toc517035183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23</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第五章</w:t>
      </w:r>
      <w:r w:rsidRPr="00775C25">
        <w:rPr>
          <w:rFonts w:ascii="Times New Roman" w:hAnsi="Times New Roman"/>
          <w:noProof/>
          <w:sz w:val="28"/>
          <w:szCs w:val="28"/>
        </w:rPr>
        <w:t xml:space="preserve">  </w:t>
      </w:r>
      <w:r w:rsidRPr="00775C25">
        <w:rPr>
          <w:rFonts w:ascii="Times New Roman" w:hAnsi="Times New Roman"/>
          <w:noProof/>
          <w:sz w:val="28"/>
          <w:szCs w:val="28"/>
        </w:rPr>
        <w:t>供应商应当提供的资格、资质性及其他类似效力要求的相关证明材料</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_Toc517035184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24</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第六章</w:t>
      </w:r>
      <w:r w:rsidRPr="00775C25">
        <w:rPr>
          <w:rFonts w:ascii="Times New Roman" w:hAnsi="Times New Roman"/>
          <w:noProof/>
          <w:sz w:val="28"/>
          <w:szCs w:val="28"/>
        </w:rPr>
        <w:t xml:space="preserve">  </w:t>
      </w:r>
      <w:r w:rsidRPr="00775C25">
        <w:rPr>
          <w:rFonts w:ascii="Times New Roman" w:hAnsi="Times New Roman"/>
          <w:noProof/>
          <w:sz w:val="28"/>
          <w:szCs w:val="28"/>
        </w:rPr>
        <w:t>采购项目技术、服务、政府采购合同内容条款及其他商务要求</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_Toc517035185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25</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第七章</w:t>
      </w:r>
      <w:r w:rsidRPr="00775C25">
        <w:rPr>
          <w:rFonts w:ascii="Times New Roman" w:hAnsi="Times New Roman"/>
          <w:noProof/>
          <w:sz w:val="28"/>
          <w:szCs w:val="28"/>
        </w:rPr>
        <w:t xml:space="preserve">  </w:t>
      </w:r>
      <w:r w:rsidRPr="00775C25">
        <w:rPr>
          <w:rFonts w:ascii="Times New Roman" w:hAnsi="Times New Roman"/>
          <w:noProof/>
          <w:sz w:val="28"/>
          <w:szCs w:val="28"/>
        </w:rPr>
        <w:t>评审办法</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_Toc517035186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27</w:t>
      </w:r>
      <w:r w:rsidRPr="00775C25">
        <w:rPr>
          <w:rFonts w:ascii="Times New Roman" w:hAnsi="Times New Roman"/>
          <w:noProof/>
          <w:sz w:val="28"/>
          <w:szCs w:val="28"/>
        </w:rPr>
        <w:fldChar w:fldCharType="end"/>
      </w:r>
    </w:p>
    <w:p w:rsidR="00775C25" w:rsidRPr="00775C25" w:rsidRDefault="00775C25" w:rsidP="00775C25">
      <w:pPr>
        <w:pStyle w:val="12"/>
        <w:tabs>
          <w:tab w:val="right" w:leader="middleDot" w:pos="8529"/>
        </w:tabs>
        <w:spacing w:line="480" w:lineRule="auto"/>
        <w:ind w:left="848" w:hangingChars="303" w:hanging="848"/>
        <w:rPr>
          <w:rFonts w:ascii="Times New Roman" w:hAnsi="Times New Roman"/>
          <w:noProof/>
          <w:kern w:val="2"/>
          <w:sz w:val="28"/>
          <w:szCs w:val="28"/>
        </w:rPr>
      </w:pPr>
      <w:r w:rsidRPr="00775C25">
        <w:rPr>
          <w:rFonts w:ascii="Times New Roman" w:hAnsi="Times New Roman"/>
          <w:noProof/>
          <w:sz w:val="28"/>
          <w:szCs w:val="28"/>
        </w:rPr>
        <w:t>第八章</w:t>
      </w:r>
      <w:r w:rsidRPr="00775C25">
        <w:rPr>
          <w:rFonts w:ascii="Times New Roman" w:hAnsi="Times New Roman"/>
          <w:noProof/>
          <w:sz w:val="28"/>
          <w:szCs w:val="28"/>
        </w:rPr>
        <w:t xml:space="preserve">  </w:t>
      </w:r>
      <w:r w:rsidRPr="00775C25">
        <w:rPr>
          <w:rFonts w:ascii="Times New Roman" w:hAnsi="Times New Roman"/>
          <w:noProof/>
          <w:sz w:val="28"/>
          <w:szCs w:val="28"/>
        </w:rPr>
        <w:t>政府采购合同（样例）</w:t>
      </w:r>
      <w:r w:rsidRPr="00775C25">
        <w:rPr>
          <w:rFonts w:ascii="Times New Roman" w:hAnsi="Times New Roman"/>
          <w:noProof/>
          <w:sz w:val="28"/>
          <w:szCs w:val="28"/>
        </w:rPr>
        <w:tab/>
      </w:r>
      <w:r w:rsidRPr="00775C25">
        <w:rPr>
          <w:rFonts w:ascii="Times New Roman" w:hAnsi="Times New Roman"/>
          <w:noProof/>
          <w:sz w:val="28"/>
          <w:szCs w:val="28"/>
        </w:rPr>
        <w:fldChar w:fldCharType="begin"/>
      </w:r>
      <w:r w:rsidRPr="00775C25">
        <w:rPr>
          <w:rFonts w:ascii="Times New Roman" w:hAnsi="Times New Roman"/>
          <w:noProof/>
          <w:sz w:val="28"/>
          <w:szCs w:val="28"/>
        </w:rPr>
        <w:instrText xml:space="preserve"> PAGEREF _Toc517035187 \h </w:instrText>
      </w:r>
      <w:r w:rsidRPr="00775C25">
        <w:rPr>
          <w:rFonts w:ascii="Times New Roman" w:hAnsi="Times New Roman"/>
          <w:noProof/>
          <w:sz w:val="28"/>
          <w:szCs w:val="28"/>
        </w:rPr>
      </w:r>
      <w:r w:rsidRPr="00775C25">
        <w:rPr>
          <w:rFonts w:ascii="Times New Roman" w:hAnsi="Times New Roman"/>
          <w:noProof/>
          <w:sz w:val="28"/>
          <w:szCs w:val="28"/>
        </w:rPr>
        <w:fldChar w:fldCharType="separate"/>
      </w:r>
      <w:r w:rsidR="009217EC">
        <w:rPr>
          <w:rFonts w:ascii="Times New Roman" w:hAnsi="Times New Roman"/>
          <w:noProof/>
          <w:sz w:val="28"/>
          <w:szCs w:val="28"/>
        </w:rPr>
        <w:t>32</w:t>
      </w:r>
      <w:r w:rsidRPr="00775C25">
        <w:rPr>
          <w:rFonts w:ascii="Times New Roman" w:hAnsi="Times New Roman"/>
          <w:noProof/>
          <w:sz w:val="28"/>
          <w:szCs w:val="28"/>
        </w:rPr>
        <w:fldChar w:fldCharType="end"/>
      </w:r>
    </w:p>
    <w:p w:rsidR="009775E7" w:rsidRDefault="00C10CCC" w:rsidP="00775C25">
      <w:pPr>
        <w:spacing w:line="480" w:lineRule="auto"/>
        <w:ind w:left="848" w:hangingChars="303" w:hanging="848"/>
        <w:rPr>
          <w:sz w:val="24"/>
        </w:rPr>
        <w:sectPr w:rsidR="009775E7">
          <w:footerReference w:type="default" r:id="rId9"/>
          <w:pgSz w:w="11907" w:h="16840"/>
          <w:pgMar w:top="1191" w:right="1684" w:bottom="1134" w:left="1684" w:header="720" w:footer="720" w:gutter="0"/>
          <w:cols w:space="720"/>
          <w:titlePg/>
          <w:docGrid w:linePitch="312"/>
        </w:sectPr>
      </w:pPr>
      <w:r w:rsidRPr="00775C25">
        <w:rPr>
          <w:sz w:val="28"/>
          <w:szCs w:val="28"/>
        </w:rPr>
        <w:fldChar w:fldCharType="end"/>
      </w:r>
    </w:p>
    <w:p w:rsidR="00AD5E85" w:rsidRPr="0070270C" w:rsidRDefault="00AD5E85" w:rsidP="0070270C">
      <w:pPr>
        <w:pStyle w:val="1"/>
        <w:keepNext w:val="0"/>
        <w:keepLines w:val="0"/>
        <w:spacing w:line="240" w:lineRule="atLeast"/>
        <w:jc w:val="center"/>
        <w:rPr>
          <w:sz w:val="36"/>
          <w:szCs w:val="36"/>
        </w:rPr>
      </w:pPr>
      <w:bookmarkStart w:id="1" w:name="_Toc516168237"/>
      <w:bookmarkStart w:id="2" w:name="_Toc517035180"/>
      <w:r w:rsidRPr="0070270C">
        <w:rPr>
          <w:rFonts w:hint="eastAsia"/>
          <w:sz w:val="36"/>
          <w:szCs w:val="36"/>
        </w:rPr>
        <w:lastRenderedPageBreak/>
        <w:t>第一章</w:t>
      </w:r>
      <w:r w:rsidRPr="0070270C">
        <w:rPr>
          <w:rFonts w:hint="eastAsia"/>
          <w:sz w:val="36"/>
          <w:szCs w:val="36"/>
        </w:rPr>
        <w:t xml:space="preserve">  </w:t>
      </w:r>
      <w:r w:rsidRPr="0070270C">
        <w:rPr>
          <w:rFonts w:hint="eastAsia"/>
          <w:sz w:val="36"/>
          <w:szCs w:val="36"/>
        </w:rPr>
        <w:t>谈判邀请</w:t>
      </w:r>
      <w:bookmarkEnd w:id="1"/>
      <w:bookmarkEnd w:id="2"/>
    </w:p>
    <w:p w:rsidR="00AD5E85" w:rsidRDefault="00AD5E85">
      <w:pPr>
        <w:spacing w:line="360" w:lineRule="auto"/>
        <w:ind w:firstLineChars="200" w:firstLine="480"/>
        <w:jc w:val="left"/>
        <w:rPr>
          <w:rFonts w:hAnsi="宋体"/>
          <w:sz w:val="24"/>
        </w:rPr>
      </w:pPr>
    </w:p>
    <w:p w:rsidR="00AD5E85" w:rsidRDefault="007A547A">
      <w:pPr>
        <w:spacing w:line="440" w:lineRule="exact"/>
        <w:ind w:rightChars="15" w:right="31" w:firstLineChars="200" w:firstLine="480"/>
        <w:rPr>
          <w:rFonts w:ascii="宋体" w:hAnsi="宋体"/>
          <w:sz w:val="24"/>
        </w:rPr>
      </w:pPr>
      <w:r>
        <w:rPr>
          <w:rFonts w:hAnsi="宋体" w:hint="eastAsia"/>
          <w:sz w:val="24"/>
        </w:rPr>
        <w:t>内江师范学院招标工作办公室</w:t>
      </w:r>
      <w:proofErr w:type="gramStart"/>
      <w:r w:rsidR="00AD5E85">
        <w:rPr>
          <w:rFonts w:ascii="宋体" w:hint="eastAsia"/>
          <w:sz w:val="24"/>
        </w:rPr>
        <w:t>受</w:t>
      </w:r>
      <w:r w:rsidR="004F2C1E" w:rsidRPr="004F2C1E">
        <w:rPr>
          <w:rFonts w:ascii="宋体" w:hint="eastAsia"/>
          <w:sz w:val="24"/>
        </w:rPr>
        <w:t>扶贫</w:t>
      </w:r>
      <w:proofErr w:type="gramEnd"/>
      <w:r w:rsidR="004F2C1E" w:rsidRPr="004F2C1E">
        <w:rPr>
          <w:rFonts w:ascii="宋体" w:hint="eastAsia"/>
          <w:sz w:val="24"/>
        </w:rPr>
        <w:t>办</w:t>
      </w:r>
      <w:r w:rsidR="00AD5E85">
        <w:rPr>
          <w:rFonts w:ascii="宋体" w:hint="eastAsia"/>
          <w:sz w:val="24"/>
        </w:rPr>
        <w:t>委托，拟对</w:t>
      </w:r>
      <w:r w:rsidR="004F2C1E" w:rsidRPr="004F2C1E">
        <w:rPr>
          <w:rFonts w:ascii="宋体" w:hint="eastAsia"/>
          <w:bCs/>
          <w:color w:val="FF0000"/>
          <w:sz w:val="24"/>
          <w:u w:val="single"/>
        </w:rPr>
        <w:t>援建全安</w:t>
      </w:r>
      <w:proofErr w:type="gramStart"/>
      <w:r w:rsidR="004F2C1E" w:rsidRPr="004F2C1E">
        <w:rPr>
          <w:rFonts w:ascii="宋体" w:hint="eastAsia"/>
          <w:bCs/>
          <w:color w:val="FF0000"/>
          <w:sz w:val="24"/>
          <w:u w:val="single"/>
        </w:rPr>
        <w:t>镇洪坝村</w:t>
      </w:r>
      <w:proofErr w:type="gramEnd"/>
      <w:r w:rsidR="004F2C1E" w:rsidRPr="004F2C1E">
        <w:rPr>
          <w:rFonts w:ascii="宋体" w:hint="eastAsia"/>
          <w:bCs/>
          <w:color w:val="FF0000"/>
          <w:sz w:val="24"/>
          <w:u w:val="single"/>
        </w:rPr>
        <w:t>太阳能光伏发电项目</w:t>
      </w:r>
      <w:r w:rsidR="00AD5E85">
        <w:rPr>
          <w:rFonts w:hint="eastAsia"/>
          <w:sz w:val="24"/>
        </w:rPr>
        <w:t>以竞争性谈判方式进行采购，</w:t>
      </w:r>
      <w:proofErr w:type="gramStart"/>
      <w:r w:rsidR="00AD5E85">
        <w:rPr>
          <w:rFonts w:hint="eastAsia"/>
          <w:sz w:val="24"/>
        </w:rPr>
        <w:t>兹邀请</w:t>
      </w:r>
      <w:proofErr w:type="gramEnd"/>
      <w:r w:rsidR="00AD5E85">
        <w:rPr>
          <w:rFonts w:hint="eastAsia"/>
          <w:sz w:val="24"/>
        </w:rPr>
        <w:t>符合本次采购要求的供应商参加谈判。</w:t>
      </w:r>
    </w:p>
    <w:p w:rsidR="00AD5E85" w:rsidRPr="009775E7" w:rsidRDefault="00AD5E85" w:rsidP="009775E7">
      <w:pPr>
        <w:pStyle w:val="ad"/>
        <w:spacing w:line="440" w:lineRule="exact"/>
        <w:ind w:firstLine="474"/>
        <w:rPr>
          <w:rFonts w:ascii="宋体" w:hAnsi="宋体"/>
          <w:b/>
          <w:spacing w:val="-2"/>
          <w:kern w:val="0"/>
          <w:sz w:val="24"/>
          <w:szCs w:val="20"/>
        </w:rPr>
      </w:pPr>
      <w:r w:rsidRPr="009775E7">
        <w:rPr>
          <w:rFonts w:ascii="宋体" w:hAnsi="宋体" w:hint="eastAsia"/>
          <w:b/>
          <w:spacing w:val="-2"/>
          <w:kern w:val="0"/>
          <w:sz w:val="24"/>
          <w:szCs w:val="20"/>
        </w:rPr>
        <w:t>一、项目编号：</w:t>
      </w:r>
      <w:proofErr w:type="gramStart"/>
      <w:r w:rsidR="007A547A" w:rsidRPr="009775E7">
        <w:rPr>
          <w:rFonts w:ascii="宋体" w:hAnsi="宋体" w:hint="eastAsia"/>
          <w:b/>
          <w:spacing w:val="-2"/>
          <w:kern w:val="0"/>
          <w:sz w:val="24"/>
          <w:szCs w:val="20"/>
        </w:rPr>
        <w:t>内师</w:t>
      </w:r>
      <w:r w:rsidR="009775E7" w:rsidRPr="009775E7">
        <w:rPr>
          <w:rFonts w:ascii="宋体" w:hAnsi="宋体" w:hint="eastAsia"/>
          <w:b/>
          <w:spacing w:val="-2"/>
          <w:kern w:val="0"/>
          <w:sz w:val="24"/>
          <w:szCs w:val="20"/>
        </w:rPr>
        <w:t>竞</w:t>
      </w:r>
      <w:proofErr w:type="gramEnd"/>
      <w:r w:rsidR="007A547A" w:rsidRPr="009775E7">
        <w:rPr>
          <w:rFonts w:ascii="宋体" w:hAnsi="宋体" w:hint="eastAsia"/>
          <w:b/>
          <w:spacing w:val="-2"/>
          <w:kern w:val="0"/>
          <w:sz w:val="24"/>
          <w:szCs w:val="20"/>
        </w:rPr>
        <w:t>谈</w:t>
      </w:r>
      <w:r w:rsidR="009775E7" w:rsidRPr="009775E7">
        <w:rPr>
          <w:rFonts w:ascii="宋体" w:hAnsi="宋体" w:hint="eastAsia"/>
          <w:b/>
          <w:spacing w:val="-2"/>
          <w:kern w:val="0"/>
          <w:sz w:val="24"/>
          <w:szCs w:val="20"/>
        </w:rPr>
        <w:t>[</w:t>
      </w:r>
      <w:r w:rsidR="007A547A" w:rsidRPr="009775E7">
        <w:rPr>
          <w:rFonts w:ascii="宋体" w:hAnsi="宋体" w:hint="eastAsia"/>
          <w:b/>
          <w:spacing w:val="-2"/>
          <w:kern w:val="0"/>
          <w:sz w:val="24"/>
          <w:szCs w:val="20"/>
        </w:rPr>
        <w:t>2018</w:t>
      </w:r>
      <w:r w:rsidR="009775E7" w:rsidRPr="009775E7">
        <w:rPr>
          <w:rFonts w:ascii="宋体" w:hAnsi="宋体" w:hint="eastAsia"/>
          <w:b/>
          <w:spacing w:val="-2"/>
          <w:kern w:val="0"/>
          <w:sz w:val="24"/>
          <w:szCs w:val="20"/>
        </w:rPr>
        <w:t>]</w:t>
      </w:r>
      <w:r w:rsidR="007A547A" w:rsidRPr="009775E7">
        <w:rPr>
          <w:rFonts w:ascii="宋体" w:hAnsi="宋体" w:hint="eastAsia"/>
          <w:b/>
          <w:spacing w:val="-2"/>
          <w:kern w:val="0"/>
          <w:sz w:val="24"/>
          <w:szCs w:val="20"/>
        </w:rPr>
        <w:t>-</w:t>
      </w:r>
      <w:r w:rsidR="009775E7" w:rsidRPr="009775E7">
        <w:rPr>
          <w:rFonts w:ascii="宋体" w:hAnsi="宋体" w:hint="eastAsia"/>
          <w:b/>
          <w:spacing w:val="-2"/>
          <w:kern w:val="0"/>
          <w:sz w:val="24"/>
          <w:szCs w:val="20"/>
        </w:rPr>
        <w:t>00</w:t>
      </w:r>
      <w:r w:rsidR="004F2C1E">
        <w:rPr>
          <w:rFonts w:ascii="宋体" w:hAnsi="宋体" w:hint="eastAsia"/>
          <w:b/>
          <w:spacing w:val="-2"/>
          <w:kern w:val="0"/>
          <w:sz w:val="24"/>
          <w:szCs w:val="20"/>
        </w:rPr>
        <w:t>4</w:t>
      </w:r>
      <w:r w:rsidR="007A547A" w:rsidRPr="009775E7">
        <w:rPr>
          <w:rFonts w:ascii="宋体" w:hAnsi="宋体" w:hint="eastAsia"/>
          <w:b/>
          <w:spacing w:val="-2"/>
          <w:kern w:val="0"/>
          <w:sz w:val="24"/>
          <w:szCs w:val="20"/>
        </w:rPr>
        <w:t>号</w:t>
      </w:r>
      <w:r w:rsidR="00EA2BC0">
        <w:rPr>
          <w:rFonts w:ascii="宋体" w:hAnsi="宋体" w:hint="eastAsia"/>
          <w:b/>
          <w:spacing w:val="-2"/>
          <w:kern w:val="0"/>
          <w:sz w:val="24"/>
          <w:szCs w:val="20"/>
        </w:rPr>
        <w:t>-2</w:t>
      </w:r>
      <w:r w:rsidRPr="009775E7">
        <w:rPr>
          <w:rFonts w:ascii="宋体" w:hAnsi="宋体" w:hint="eastAsia"/>
          <w:b/>
          <w:spacing w:val="-2"/>
          <w:kern w:val="0"/>
          <w:sz w:val="24"/>
          <w:szCs w:val="20"/>
        </w:rPr>
        <w:t>。</w:t>
      </w:r>
    </w:p>
    <w:p w:rsidR="00AD5E85" w:rsidRPr="009775E7" w:rsidRDefault="00AD5E85" w:rsidP="009775E7">
      <w:pPr>
        <w:pStyle w:val="ad"/>
        <w:spacing w:line="440" w:lineRule="exact"/>
        <w:ind w:firstLine="474"/>
        <w:rPr>
          <w:rFonts w:ascii="宋体" w:hAnsi="宋体"/>
          <w:b/>
          <w:spacing w:val="-2"/>
          <w:kern w:val="0"/>
          <w:sz w:val="24"/>
          <w:szCs w:val="20"/>
        </w:rPr>
      </w:pPr>
      <w:r w:rsidRPr="009775E7">
        <w:rPr>
          <w:rFonts w:ascii="宋体" w:hAnsi="宋体" w:hint="eastAsia"/>
          <w:b/>
          <w:spacing w:val="-2"/>
          <w:kern w:val="0"/>
          <w:sz w:val="24"/>
          <w:szCs w:val="20"/>
        </w:rPr>
        <w:t>二、项目名称：</w:t>
      </w:r>
      <w:r w:rsidR="004F2C1E" w:rsidRPr="004F2C1E">
        <w:rPr>
          <w:rFonts w:ascii="宋体" w:hAnsi="宋体" w:hint="eastAsia"/>
          <w:b/>
          <w:bCs/>
          <w:spacing w:val="-2"/>
          <w:kern w:val="0"/>
          <w:sz w:val="24"/>
          <w:szCs w:val="20"/>
          <w:u w:val="single"/>
        </w:rPr>
        <w:t>援建全安</w:t>
      </w:r>
      <w:proofErr w:type="gramStart"/>
      <w:r w:rsidR="004F2C1E" w:rsidRPr="004F2C1E">
        <w:rPr>
          <w:rFonts w:ascii="宋体" w:hAnsi="宋体" w:hint="eastAsia"/>
          <w:b/>
          <w:bCs/>
          <w:spacing w:val="-2"/>
          <w:kern w:val="0"/>
          <w:sz w:val="24"/>
          <w:szCs w:val="20"/>
          <w:u w:val="single"/>
        </w:rPr>
        <w:t>镇洪坝村</w:t>
      </w:r>
      <w:proofErr w:type="gramEnd"/>
      <w:r w:rsidR="004F2C1E" w:rsidRPr="004F2C1E">
        <w:rPr>
          <w:rFonts w:ascii="宋体" w:hAnsi="宋体" w:hint="eastAsia"/>
          <w:b/>
          <w:bCs/>
          <w:spacing w:val="-2"/>
          <w:kern w:val="0"/>
          <w:sz w:val="24"/>
          <w:szCs w:val="20"/>
          <w:u w:val="single"/>
        </w:rPr>
        <w:t>太阳能光伏发电项目</w:t>
      </w:r>
      <w:r w:rsidR="00EA2BC0">
        <w:rPr>
          <w:rFonts w:ascii="宋体" w:hAnsi="宋体" w:hint="eastAsia"/>
          <w:b/>
          <w:bCs/>
          <w:spacing w:val="-2"/>
          <w:kern w:val="0"/>
          <w:sz w:val="24"/>
          <w:szCs w:val="20"/>
          <w:u w:val="single"/>
        </w:rPr>
        <w:t>(第2次)</w:t>
      </w:r>
    </w:p>
    <w:p w:rsidR="00AD5E85" w:rsidRDefault="00AD5E85">
      <w:pPr>
        <w:spacing w:line="440" w:lineRule="exact"/>
        <w:ind w:rightChars="15" w:right="31" w:firstLineChars="200" w:firstLine="482"/>
        <w:rPr>
          <w:rFonts w:ascii="宋体"/>
          <w:b/>
          <w:bCs/>
          <w:sz w:val="24"/>
        </w:rPr>
      </w:pPr>
      <w:r>
        <w:rPr>
          <w:rFonts w:ascii="宋体" w:hint="eastAsia"/>
          <w:b/>
          <w:sz w:val="24"/>
          <w:szCs w:val="28"/>
        </w:rPr>
        <w:t>三、资金来源：</w:t>
      </w:r>
      <w:r w:rsidR="007A547A" w:rsidRPr="007A547A">
        <w:rPr>
          <w:rFonts w:ascii="宋体" w:hAnsi="宋体" w:hint="eastAsia"/>
          <w:sz w:val="24"/>
        </w:rPr>
        <w:t>学校预算资金安排</w:t>
      </w:r>
      <w:r>
        <w:rPr>
          <w:rFonts w:ascii="宋体" w:hint="eastAsia"/>
          <w:b/>
          <w:bCs/>
          <w:sz w:val="24"/>
        </w:rPr>
        <w:t>。</w:t>
      </w:r>
    </w:p>
    <w:p w:rsidR="00AD5E85" w:rsidRPr="002D1BF1" w:rsidRDefault="00AD5E85" w:rsidP="002D1BF1">
      <w:pPr>
        <w:pStyle w:val="ad"/>
        <w:spacing w:line="440" w:lineRule="exact"/>
        <w:ind w:firstLine="474"/>
        <w:rPr>
          <w:rFonts w:ascii="宋体" w:hAnsi="宋体"/>
          <w:b/>
          <w:spacing w:val="-2"/>
          <w:kern w:val="0"/>
          <w:sz w:val="24"/>
          <w:szCs w:val="20"/>
        </w:rPr>
      </w:pPr>
      <w:r w:rsidRPr="002D1BF1">
        <w:rPr>
          <w:rFonts w:ascii="宋体" w:hAnsi="宋体" w:hint="eastAsia"/>
          <w:b/>
          <w:spacing w:val="-2"/>
          <w:kern w:val="0"/>
          <w:sz w:val="24"/>
          <w:szCs w:val="20"/>
        </w:rPr>
        <w:t>四、项目简介：</w:t>
      </w:r>
    </w:p>
    <w:p w:rsidR="007A547A" w:rsidRDefault="00AD5E85">
      <w:pPr>
        <w:spacing w:line="480" w:lineRule="exact"/>
        <w:ind w:firstLineChars="196" w:firstLine="470"/>
        <w:rPr>
          <w:sz w:val="24"/>
        </w:rPr>
      </w:pPr>
      <w:r>
        <w:rPr>
          <w:rFonts w:hint="eastAsia"/>
          <w:sz w:val="24"/>
        </w:rPr>
        <w:t>1</w:t>
      </w:r>
      <w:r>
        <w:rPr>
          <w:rFonts w:hint="eastAsia"/>
          <w:sz w:val="24"/>
        </w:rPr>
        <w:t>、采购金额：本项目</w:t>
      </w:r>
      <w:r w:rsidR="007A547A">
        <w:rPr>
          <w:rFonts w:hint="eastAsia"/>
          <w:sz w:val="24"/>
        </w:rPr>
        <w:t>采购预算</w:t>
      </w:r>
      <w:r>
        <w:rPr>
          <w:rFonts w:hint="eastAsia"/>
          <w:sz w:val="24"/>
        </w:rPr>
        <w:t>共计</w:t>
      </w:r>
      <w:r w:rsidRPr="007A547A">
        <w:rPr>
          <w:rFonts w:hint="eastAsia"/>
          <w:color w:val="FF0000"/>
          <w:sz w:val="24"/>
        </w:rPr>
        <w:t>人民币</w:t>
      </w:r>
      <w:r w:rsidR="004F2C1E">
        <w:rPr>
          <w:rFonts w:hint="eastAsia"/>
          <w:color w:val="FF0000"/>
          <w:sz w:val="24"/>
        </w:rPr>
        <w:t>2.4</w:t>
      </w:r>
      <w:r w:rsidRPr="007A547A">
        <w:rPr>
          <w:rFonts w:hint="eastAsia"/>
          <w:color w:val="FF0000"/>
          <w:sz w:val="24"/>
        </w:rPr>
        <w:t>万元。</w:t>
      </w:r>
    </w:p>
    <w:p w:rsidR="00AD5E85" w:rsidRDefault="00AD5E85">
      <w:pPr>
        <w:spacing w:line="480" w:lineRule="exact"/>
        <w:ind w:firstLineChars="196" w:firstLine="470"/>
        <w:rPr>
          <w:sz w:val="24"/>
        </w:rPr>
      </w:pPr>
      <w:r>
        <w:rPr>
          <w:rFonts w:hint="eastAsia"/>
          <w:sz w:val="24"/>
        </w:rPr>
        <w:t>2</w:t>
      </w:r>
      <w:r>
        <w:rPr>
          <w:rFonts w:hint="eastAsia"/>
          <w:sz w:val="24"/>
        </w:rPr>
        <w:t>、采购内容：本次采购的服务共</w:t>
      </w:r>
      <w:r>
        <w:rPr>
          <w:rFonts w:hint="eastAsia"/>
          <w:sz w:val="24"/>
        </w:rPr>
        <w:t>1</w:t>
      </w:r>
      <w:r>
        <w:rPr>
          <w:rFonts w:hint="eastAsia"/>
          <w:sz w:val="24"/>
        </w:rPr>
        <w:t>包，即：</w:t>
      </w:r>
      <w:r w:rsidR="004F2C1E" w:rsidRPr="004F2C1E">
        <w:rPr>
          <w:rFonts w:ascii="宋体" w:hint="eastAsia"/>
          <w:bCs/>
          <w:color w:val="FF0000"/>
          <w:sz w:val="24"/>
          <w:u w:val="single"/>
        </w:rPr>
        <w:t>援建全安</w:t>
      </w:r>
      <w:proofErr w:type="gramStart"/>
      <w:r w:rsidR="004F2C1E" w:rsidRPr="004F2C1E">
        <w:rPr>
          <w:rFonts w:ascii="宋体" w:hint="eastAsia"/>
          <w:bCs/>
          <w:color w:val="FF0000"/>
          <w:sz w:val="24"/>
          <w:u w:val="single"/>
        </w:rPr>
        <w:t>镇洪坝村</w:t>
      </w:r>
      <w:proofErr w:type="gramEnd"/>
      <w:r w:rsidR="004F2C1E" w:rsidRPr="004F2C1E">
        <w:rPr>
          <w:rFonts w:ascii="宋体" w:hint="eastAsia"/>
          <w:bCs/>
          <w:color w:val="FF0000"/>
          <w:sz w:val="24"/>
          <w:u w:val="single"/>
        </w:rPr>
        <w:t>太阳能光伏发电项目</w:t>
      </w:r>
      <w:r w:rsidR="00EA2BC0">
        <w:rPr>
          <w:rFonts w:ascii="宋体" w:hAnsi="宋体" w:hint="eastAsia"/>
          <w:b/>
          <w:bCs/>
          <w:spacing w:val="-2"/>
          <w:kern w:val="0"/>
          <w:sz w:val="24"/>
          <w:szCs w:val="20"/>
          <w:u w:val="single"/>
        </w:rPr>
        <w:t>(第2次)</w:t>
      </w:r>
      <w:r>
        <w:rPr>
          <w:rFonts w:hint="eastAsia"/>
          <w:sz w:val="24"/>
        </w:rPr>
        <w:t>（详见谈判文件第六章）。</w:t>
      </w:r>
    </w:p>
    <w:p w:rsidR="00AD5E85" w:rsidRPr="002D1BF1" w:rsidRDefault="00AD5E85" w:rsidP="002D1BF1">
      <w:pPr>
        <w:pStyle w:val="ad"/>
        <w:spacing w:line="440" w:lineRule="exact"/>
        <w:ind w:firstLine="474"/>
        <w:rPr>
          <w:rFonts w:ascii="宋体" w:hAnsi="宋体"/>
          <w:b/>
          <w:spacing w:val="-2"/>
          <w:kern w:val="0"/>
          <w:sz w:val="24"/>
          <w:szCs w:val="20"/>
        </w:rPr>
      </w:pPr>
      <w:r w:rsidRPr="002D1BF1">
        <w:rPr>
          <w:rFonts w:ascii="宋体" w:hAnsi="宋体" w:hint="eastAsia"/>
          <w:b/>
          <w:spacing w:val="-2"/>
          <w:kern w:val="0"/>
          <w:sz w:val="24"/>
          <w:szCs w:val="20"/>
        </w:rPr>
        <w:t>五、供应商参加本次政府采购活动，应当在提交响应文件</w:t>
      </w:r>
      <w:proofErr w:type="gramStart"/>
      <w:r w:rsidRPr="002D1BF1">
        <w:rPr>
          <w:rFonts w:ascii="宋体" w:hAnsi="宋体" w:hint="eastAsia"/>
          <w:b/>
          <w:spacing w:val="-2"/>
          <w:kern w:val="0"/>
          <w:sz w:val="24"/>
          <w:szCs w:val="20"/>
        </w:rPr>
        <w:t>前具备</w:t>
      </w:r>
      <w:proofErr w:type="gramEnd"/>
      <w:r w:rsidRPr="002D1BF1">
        <w:rPr>
          <w:rFonts w:ascii="宋体" w:hAnsi="宋体" w:hint="eastAsia"/>
          <w:b/>
          <w:spacing w:val="-2"/>
          <w:kern w:val="0"/>
          <w:sz w:val="24"/>
          <w:szCs w:val="20"/>
        </w:rPr>
        <w:t>下列条件：</w:t>
      </w:r>
    </w:p>
    <w:p w:rsidR="00AD5E85" w:rsidRDefault="00AD5E85">
      <w:pPr>
        <w:spacing w:line="480" w:lineRule="exact"/>
        <w:ind w:firstLineChars="196" w:firstLine="470"/>
        <w:rPr>
          <w:sz w:val="24"/>
        </w:rPr>
      </w:pPr>
      <w:r>
        <w:rPr>
          <w:sz w:val="24"/>
        </w:rPr>
        <w:t>1</w:t>
      </w:r>
      <w:r>
        <w:rPr>
          <w:rFonts w:hint="eastAsia"/>
          <w:sz w:val="24"/>
        </w:rPr>
        <w:t>.</w:t>
      </w:r>
      <w:r>
        <w:rPr>
          <w:rFonts w:hint="eastAsia"/>
          <w:sz w:val="24"/>
        </w:rPr>
        <w:t>具有独立承担民事责任的能力或根据《中华人民共和国公司法》第十四条规定，其民事责任有法定主体为其承担；</w:t>
      </w:r>
    </w:p>
    <w:p w:rsidR="00AD5E85" w:rsidRDefault="00AD5E85">
      <w:pPr>
        <w:spacing w:line="480" w:lineRule="exact"/>
        <w:ind w:firstLineChars="196" w:firstLine="470"/>
        <w:rPr>
          <w:rFonts w:ascii="宋体" w:hAnsi="宋体" w:cs="宋体"/>
          <w:sz w:val="24"/>
        </w:rPr>
      </w:pPr>
      <w:r>
        <w:rPr>
          <w:rFonts w:ascii="宋体" w:hAnsi="宋体" w:cs="宋体" w:hint="eastAsia"/>
          <w:sz w:val="24"/>
        </w:rPr>
        <w:t>2.具有良好的商业信誉和健全的财务会计制度；</w:t>
      </w:r>
    </w:p>
    <w:p w:rsidR="00AD5E85" w:rsidRDefault="00AD5E85">
      <w:pPr>
        <w:spacing w:line="480" w:lineRule="exact"/>
        <w:ind w:firstLineChars="196" w:firstLine="470"/>
        <w:rPr>
          <w:rFonts w:ascii="宋体" w:hAnsi="宋体" w:cs="宋体"/>
          <w:sz w:val="24"/>
        </w:rPr>
      </w:pPr>
      <w:r>
        <w:rPr>
          <w:rFonts w:ascii="宋体" w:hAnsi="宋体" w:cs="宋体" w:hint="eastAsia"/>
          <w:sz w:val="24"/>
        </w:rPr>
        <w:t>3.具有履行合同所必需的设备和专业技术能力；</w:t>
      </w:r>
    </w:p>
    <w:p w:rsidR="00AD5E85" w:rsidRDefault="00AD5E85">
      <w:pPr>
        <w:widowControl/>
        <w:spacing w:line="48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rsidR="00AD5E85" w:rsidRDefault="00AD5E85">
      <w:pPr>
        <w:widowControl/>
        <w:spacing w:line="48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AD5E85" w:rsidRDefault="00AD5E85">
      <w:pPr>
        <w:spacing w:line="480" w:lineRule="exact"/>
        <w:ind w:firstLineChars="200" w:firstLine="480"/>
        <w:rPr>
          <w:rFonts w:ascii="宋体" w:hAnsi="宋体" w:cs="宋体"/>
          <w:sz w:val="24"/>
        </w:rPr>
      </w:pPr>
      <w:r>
        <w:rPr>
          <w:rFonts w:ascii="宋体" w:hAnsi="宋体" w:cs="宋体" w:hint="eastAsia"/>
          <w:sz w:val="24"/>
        </w:rPr>
        <w:t>6.法律、行政法规规定的其他条件；</w:t>
      </w:r>
    </w:p>
    <w:p w:rsidR="00AD5E85" w:rsidRDefault="00FA6AD6">
      <w:pPr>
        <w:spacing w:line="480" w:lineRule="exact"/>
        <w:ind w:firstLineChars="200" w:firstLine="480"/>
        <w:rPr>
          <w:rFonts w:ascii="宋体" w:hAnsi="宋体" w:cs="宋体"/>
          <w:sz w:val="24"/>
        </w:rPr>
      </w:pPr>
      <w:r>
        <w:rPr>
          <w:rFonts w:ascii="宋体" w:hAnsi="宋体" w:cs="宋体" w:hint="eastAsia"/>
          <w:sz w:val="24"/>
        </w:rPr>
        <w:t>7</w:t>
      </w:r>
      <w:r w:rsidR="00AD5E85">
        <w:rPr>
          <w:rFonts w:ascii="宋体" w:hAnsi="宋体" w:cs="宋体" w:hint="eastAsia"/>
          <w:sz w:val="24"/>
        </w:rPr>
        <w:t>.本项目不接受联合体谈判。</w:t>
      </w:r>
    </w:p>
    <w:p w:rsidR="00AD5E85" w:rsidRPr="002D1BF1" w:rsidRDefault="00AD5E85" w:rsidP="002D1BF1">
      <w:pPr>
        <w:pStyle w:val="ad"/>
        <w:spacing w:line="440" w:lineRule="exact"/>
        <w:ind w:firstLine="474"/>
        <w:rPr>
          <w:rFonts w:ascii="宋体" w:hAnsi="宋体"/>
          <w:b/>
          <w:spacing w:val="-2"/>
          <w:kern w:val="0"/>
          <w:sz w:val="24"/>
          <w:szCs w:val="20"/>
        </w:rPr>
      </w:pPr>
      <w:r w:rsidRPr="002D1BF1">
        <w:rPr>
          <w:rFonts w:ascii="宋体" w:hAnsi="宋体" w:hint="eastAsia"/>
          <w:b/>
          <w:spacing w:val="-2"/>
          <w:kern w:val="0"/>
          <w:sz w:val="24"/>
          <w:szCs w:val="20"/>
        </w:rPr>
        <w:t>六、谈判文件获取：</w:t>
      </w:r>
    </w:p>
    <w:p w:rsidR="00AD5E85" w:rsidRDefault="00AD5E85">
      <w:pPr>
        <w:pStyle w:val="a7"/>
        <w:spacing w:line="440" w:lineRule="exact"/>
        <w:ind w:firstLine="482"/>
        <w:rPr>
          <w:rFonts w:hAnsi="宋体"/>
          <w:sz w:val="24"/>
          <w:szCs w:val="24"/>
        </w:rPr>
      </w:pPr>
      <w:r>
        <w:rPr>
          <w:rFonts w:hAnsi="宋体"/>
          <w:sz w:val="24"/>
          <w:szCs w:val="24"/>
        </w:rPr>
        <w:t>1</w:t>
      </w:r>
      <w:r>
        <w:rPr>
          <w:rFonts w:hAnsi="宋体"/>
          <w:sz w:val="24"/>
          <w:szCs w:val="24"/>
        </w:rPr>
        <w:t>、获取时间：</w:t>
      </w:r>
      <w:r w:rsidRPr="000E76F9">
        <w:rPr>
          <w:rFonts w:hAnsi="宋体" w:hint="eastAsia"/>
          <w:color w:val="FF0000"/>
          <w:sz w:val="24"/>
          <w:szCs w:val="24"/>
          <w:u w:val="thick"/>
        </w:rPr>
        <w:t>2018</w:t>
      </w:r>
      <w:r w:rsidRPr="000E76F9">
        <w:rPr>
          <w:rFonts w:hAnsi="宋体"/>
          <w:color w:val="FF0000"/>
          <w:sz w:val="24"/>
          <w:szCs w:val="24"/>
        </w:rPr>
        <w:t>年</w:t>
      </w:r>
      <w:r w:rsidR="004F2C1E">
        <w:rPr>
          <w:rFonts w:hAnsi="宋体" w:hint="eastAsia"/>
          <w:color w:val="FF0000"/>
          <w:sz w:val="24"/>
          <w:szCs w:val="24"/>
          <w:u w:val="thick"/>
        </w:rPr>
        <w:t>7</w:t>
      </w:r>
      <w:r w:rsidRPr="000E76F9">
        <w:rPr>
          <w:rFonts w:hAnsi="宋体"/>
          <w:color w:val="FF0000"/>
          <w:sz w:val="24"/>
          <w:szCs w:val="24"/>
        </w:rPr>
        <w:t>月</w:t>
      </w:r>
      <w:r w:rsidR="00EA2BC0">
        <w:rPr>
          <w:rFonts w:hAnsi="宋体" w:hint="eastAsia"/>
          <w:color w:val="FF0000"/>
          <w:sz w:val="24"/>
          <w:szCs w:val="24"/>
        </w:rPr>
        <w:t>1</w:t>
      </w:r>
      <w:r w:rsidR="00EA2BC0">
        <w:rPr>
          <w:rFonts w:hAnsi="宋体" w:hint="eastAsia"/>
          <w:color w:val="FF0000"/>
          <w:sz w:val="24"/>
          <w:szCs w:val="24"/>
          <w:u w:val="thick"/>
        </w:rPr>
        <w:t>3</w:t>
      </w:r>
      <w:r w:rsidRPr="000E76F9">
        <w:rPr>
          <w:rFonts w:hAnsi="宋体"/>
          <w:color w:val="FF0000"/>
          <w:sz w:val="24"/>
          <w:szCs w:val="24"/>
        </w:rPr>
        <w:t>日至</w:t>
      </w:r>
      <w:r w:rsidRPr="000E76F9">
        <w:rPr>
          <w:rFonts w:hAnsi="宋体" w:hint="eastAsia"/>
          <w:color w:val="FF0000"/>
          <w:sz w:val="24"/>
          <w:szCs w:val="24"/>
          <w:u w:val="thick"/>
        </w:rPr>
        <w:t>2018</w:t>
      </w:r>
      <w:r w:rsidRPr="000E76F9">
        <w:rPr>
          <w:rFonts w:hAnsi="宋体"/>
          <w:color w:val="FF0000"/>
          <w:sz w:val="24"/>
          <w:szCs w:val="24"/>
        </w:rPr>
        <w:t>年</w:t>
      </w:r>
      <w:r w:rsidR="004F2C1E">
        <w:rPr>
          <w:rFonts w:hAnsi="宋体" w:hint="eastAsia"/>
          <w:color w:val="FF0000"/>
          <w:sz w:val="24"/>
          <w:szCs w:val="24"/>
          <w:u w:val="thick"/>
        </w:rPr>
        <w:t>7</w:t>
      </w:r>
      <w:r w:rsidRPr="000E76F9">
        <w:rPr>
          <w:rFonts w:hAnsi="宋体"/>
          <w:color w:val="FF0000"/>
          <w:sz w:val="24"/>
          <w:szCs w:val="24"/>
        </w:rPr>
        <w:t>月</w:t>
      </w:r>
      <w:r w:rsidR="00EA2BC0">
        <w:rPr>
          <w:rFonts w:hAnsi="宋体" w:hint="eastAsia"/>
          <w:color w:val="FF0000"/>
          <w:sz w:val="24"/>
          <w:szCs w:val="24"/>
          <w:u w:val="thick"/>
        </w:rPr>
        <w:t>17</w:t>
      </w:r>
      <w:r w:rsidRPr="000E76F9">
        <w:rPr>
          <w:rFonts w:hAnsi="宋体"/>
          <w:color w:val="FF0000"/>
          <w:sz w:val="24"/>
          <w:szCs w:val="24"/>
        </w:rPr>
        <w:t>日</w:t>
      </w:r>
      <w:r w:rsidR="002B190B">
        <w:rPr>
          <w:rFonts w:hAnsi="宋体" w:hint="eastAsia"/>
          <w:color w:val="FF0000"/>
          <w:sz w:val="24"/>
          <w:szCs w:val="24"/>
        </w:rPr>
        <w:t xml:space="preserve"> 17:30</w:t>
      </w:r>
      <w:r w:rsidR="002B190B">
        <w:rPr>
          <w:rFonts w:ascii="宋体" w:hint="eastAsia"/>
          <w:sz w:val="24"/>
          <w:szCs w:val="28"/>
        </w:rPr>
        <w:t>（北京时间）</w:t>
      </w:r>
      <w:r>
        <w:rPr>
          <w:rFonts w:hAnsi="宋体"/>
          <w:sz w:val="24"/>
          <w:szCs w:val="24"/>
        </w:rPr>
        <w:t>。</w:t>
      </w:r>
    </w:p>
    <w:p w:rsidR="00AD5E85" w:rsidRDefault="00AD5E85" w:rsidP="000E76F9">
      <w:pPr>
        <w:pStyle w:val="a5"/>
        <w:spacing w:line="300" w:lineRule="auto"/>
        <w:ind w:firstLineChars="200" w:firstLine="480"/>
        <w:rPr>
          <w:rFonts w:hAnsi="宋体"/>
          <w:sz w:val="24"/>
        </w:rPr>
      </w:pPr>
      <w:r>
        <w:rPr>
          <w:rFonts w:hAnsi="宋体" w:hint="eastAsia"/>
          <w:sz w:val="24"/>
        </w:rPr>
        <w:t>2、</w:t>
      </w:r>
      <w:r>
        <w:rPr>
          <w:rFonts w:hint="eastAsia"/>
          <w:sz w:val="24"/>
        </w:rPr>
        <w:t>获取方式：</w:t>
      </w:r>
      <w:r w:rsidR="000E76F9">
        <w:rPr>
          <w:rFonts w:hAnsi="宋体"/>
          <w:sz w:val="24"/>
          <w:szCs w:val="24"/>
        </w:rPr>
        <w:t>合格供应商将法人</w:t>
      </w:r>
      <w:r w:rsidR="000E76F9">
        <w:rPr>
          <w:rFonts w:hAnsi="宋体"/>
          <w:sz w:val="24"/>
        </w:rPr>
        <w:t>营业执照副本复印件加盖鲜章</w:t>
      </w:r>
      <w:r w:rsidR="00EA2BC0">
        <w:rPr>
          <w:rFonts w:hAnsi="宋体" w:hint="eastAsia"/>
          <w:sz w:val="24"/>
        </w:rPr>
        <w:t>，并附上公司名称、联系人、联系电话、邮箱</w:t>
      </w:r>
      <w:r w:rsidR="000E76F9">
        <w:rPr>
          <w:rFonts w:hAnsi="宋体"/>
          <w:sz w:val="24"/>
        </w:rPr>
        <w:t>后发送至邮箱：</w:t>
      </w:r>
      <w:hyperlink r:id="rId10" w:history="1">
        <w:r w:rsidR="00CC657A" w:rsidRPr="00843603">
          <w:rPr>
            <w:rStyle w:val="a9"/>
            <w:rFonts w:hAnsi="宋体"/>
            <w:sz w:val="24"/>
          </w:rPr>
          <w:t>njtczbb@163.com</w:t>
        </w:r>
      </w:hyperlink>
      <w:r w:rsidR="000E76F9">
        <w:rPr>
          <w:rFonts w:hAnsi="宋体"/>
          <w:sz w:val="24"/>
        </w:rPr>
        <w:t>。</w:t>
      </w:r>
    </w:p>
    <w:p w:rsidR="00CC657A" w:rsidRPr="002D1BF1" w:rsidRDefault="00AD5E85" w:rsidP="002D1BF1">
      <w:pPr>
        <w:pStyle w:val="ad"/>
        <w:spacing w:line="440" w:lineRule="exact"/>
        <w:ind w:firstLine="474"/>
        <w:rPr>
          <w:rFonts w:ascii="宋体" w:hAnsi="宋体"/>
          <w:b/>
          <w:spacing w:val="-2"/>
          <w:kern w:val="0"/>
          <w:sz w:val="24"/>
          <w:szCs w:val="20"/>
        </w:rPr>
      </w:pPr>
      <w:r w:rsidRPr="002D1BF1">
        <w:rPr>
          <w:rFonts w:ascii="宋体" w:hAnsi="宋体" w:hint="eastAsia"/>
          <w:b/>
          <w:spacing w:val="-2"/>
          <w:kern w:val="0"/>
          <w:sz w:val="24"/>
          <w:szCs w:val="20"/>
        </w:rPr>
        <w:t>七、递交响应文件</w:t>
      </w:r>
    </w:p>
    <w:p w:rsidR="00AD5E85" w:rsidRDefault="00CC657A" w:rsidP="00CC657A">
      <w:pPr>
        <w:spacing w:line="440" w:lineRule="exact"/>
        <w:ind w:firstLineChars="396" w:firstLine="954"/>
        <w:rPr>
          <w:rFonts w:ascii="宋体"/>
          <w:b/>
          <w:sz w:val="24"/>
        </w:rPr>
      </w:pPr>
      <w:r>
        <w:rPr>
          <w:rFonts w:ascii="宋体" w:hint="eastAsia"/>
          <w:b/>
          <w:sz w:val="24"/>
        </w:rPr>
        <w:t>1.</w:t>
      </w:r>
      <w:r w:rsidR="00AD5E85">
        <w:rPr>
          <w:rFonts w:ascii="宋体" w:hint="eastAsia"/>
          <w:b/>
          <w:sz w:val="24"/>
        </w:rPr>
        <w:t>截止时间：</w:t>
      </w:r>
      <w:r w:rsidR="00AD5E85" w:rsidRPr="000E76F9">
        <w:rPr>
          <w:rFonts w:ascii="宋体" w:hint="eastAsia"/>
          <w:b/>
          <w:bCs/>
          <w:color w:val="FF0000"/>
          <w:sz w:val="24"/>
        </w:rPr>
        <w:t>2018年</w:t>
      </w:r>
      <w:r w:rsidR="000F5087">
        <w:rPr>
          <w:rFonts w:ascii="宋体" w:hint="eastAsia"/>
          <w:b/>
          <w:bCs/>
          <w:color w:val="FF0000"/>
          <w:sz w:val="24"/>
        </w:rPr>
        <w:t>7</w:t>
      </w:r>
      <w:r w:rsidR="00AD5E85" w:rsidRPr="000E76F9">
        <w:rPr>
          <w:rFonts w:ascii="宋体" w:hint="eastAsia"/>
          <w:b/>
          <w:bCs/>
          <w:color w:val="FF0000"/>
          <w:sz w:val="24"/>
        </w:rPr>
        <w:t>月</w:t>
      </w:r>
      <w:r w:rsidR="00EA2BC0">
        <w:rPr>
          <w:rFonts w:ascii="宋体" w:hint="eastAsia"/>
          <w:b/>
          <w:bCs/>
          <w:color w:val="FF0000"/>
          <w:sz w:val="24"/>
        </w:rPr>
        <w:t>20</w:t>
      </w:r>
      <w:r w:rsidR="00AD5E85" w:rsidRPr="000E76F9">
        <w:rPr>
          <w:rFonts w:ascii="宋体" w:hint="eastAsia"/>
          <w:b/>
          <w:bCs/>
          <w:color w:val="FF0000"/>
          <w:sz w:val="24"/>
        </w:rPr>
        <w:t>日</w:t>
      </w:r>
      <w:r w:rsidR="000E76F9" w:rsidRPr="000E76F9">
        <w:rPr>
          <w:rFonts w:ascii="宋体" w:hint="eastAsia"/>
          <w:b/>
          <w:bCs/>
          <w:color w:val="FF0000"/>
          <w:sz w:val="24"/>
        </w:rPr>
        <w:t>14:3</w:t>
      </w:r>
      <w:r w:rsidR="00AD5E85" w:rsidRPr="000E76F9">
        <w:rPr>
          <w:rFonts w:ascii="宋体" w:hint="eastAsia"/>
          <w:b/>
          <w:bCs/>
          <w:color w:val="FF0000"/>
          <w:sz w:val="24"/>
        </w:rPr>
        <w:t>0</w:t>
      </w:r>
      <w:r w:rsidR="00AD5E85">
        <w:rPr>
          <w:rFonts w:ascii="宋体" w:hint="eastAsia"/>
          <w:sz w:val="24"/>
          <w:szCs w:val="28"/>
        </w:rPr>
        <w:t>（北京时间）。</w:t>
      </w:r>
    </w:p>
    <w:p w:rsidR="00AD5E85" w:rsidRDefault="00AD5E85" w:rsidP="002D1BF1">
      <w:pPr>
        <w:spacing w:line="440" w:lineRule="exact"/>
        <w:ind w:firstLineChars="490" w:firstLine="1181"/>
        <w:rPr>
          <w:rFonts w:ascii="宋体"/>
          <w:sz w:val="24"/>
          <w:szCs w:val="28"/>
        </w:rPr>
      </w:pPr>
      <w:r>
        <w:rPr>
          <w:rFonts w:ascii="宋体" w:hint="eastAsia"/>
          <w:b/>
          <w:sz w:val="24"/>
        </w:rPr>
        <w:t>谈判时间：</w:t>
      </w:r>
      <w:r w:rsidRPr="000E76F9">
        <w:rPr>
          <w:rFonts w:ascii="宋体" w:hint="eastAsia"/>
          <w:b/>
          <w:bCs/>
          <w:color w:val="FF0000"/>
          <w:sz w:val="24"/>
        </w:rPr>
        <w:t>2018年</w:t>
      </w:r>
      <w:r w:rsidR="000F5087">
        <w:rPr>
          <w:rFonts w:ascii="宋体" w:hint="eastAsia"/>
          <w:b/>
          <w:bCs/>
          <w:color w:val="FF0000"/>
          <w:sz w:val="24"/>
        </w:rPr>
        <w:t>7</w:t>
      </w:r>
      <w:r w:rsidRPr="000E76F9">
        <w:rPr>
          <w:rFonts w:ascii="宋体" w:hint="eastAsia"/>
          <w:b/>
          <w:bCs/>
          <w:color w:val="FF0000"/>
          <w:sz w:val="24"/>
        </w:rPr>
        <w:t>月</w:t>
      </w:r>
      <w:r w:rsidR="00EA2BC0">
        <w:rPr>
          <w:rFonts w:ascii="宋体" w:hint="eastAsia"/>
          <w:b/>
          <w:bCs/>
          <w:color w:val="FF0000"/>
          <w:sz w:val="24"/>
        </w:rPr>
        <w:t>20</w:t>
      </w:r>
      <w:r w:rsidRPr="000E76F9">
        <w:rPr>
          <w:rFonts w:ascii="宋体" w:hint="eastAsia"/>
          <w:b/>
          <w:bCs/>
          <w:color w:val="FF0000"/>
          <w:sz w:val="24"/>
        </w:rPr>
        <w:t>日</w:t>
      </w:r>
      <w:r w:rsidR="000E76F9" w:rsidRPr="000E76F9">
        <w:rPr>
          <w:rFonts w:ascii="宋体" w:hint="eastAsia"/>
          <w:b/>
          <w:bCs/>
          <w:color w:val="FF0000"/>
          <w:sz w:val="24"/>
        </w:rPr>
        <w:t>14:3</w:t>
      </w:r>
      <w:r w:rsidRPr="000E76F9">
        <w:rPr>
          <w:rFonts w:ascii="宋体" w:hint="eastAsia"/>
          <w:b/>
          <w:bCs/>
          <w:color w:val="FF0000"/>
          <w:sz w:val="24"/>
        </w:rPr>
        <w:t>0</w:t>
      </w:r>
      <w:r>
        <w:rPr>
          <w:rFonts w:ascii="宋体" w:hint="eastAsia"/>
          <w:sz w:val="24"/>
          <w:szCs w:val="28"/>
        </w:rPr>
        <w:t>（北京时间）。</w:t>
      </w:r>
    </w:p>
    <w:p w:rsidR="002D1BF1" w:rsidRDefault="00CC657A" w:rsidP="002D1BF1">
      <w:pPr>
        <w:spacing w:line="440" w:lineRule="exact"/>
        <w:ind w:firstLineChars="412" w:firstLine="993"/>
        <w:rPr>
          <w:rFonts w:ascii="宋体"/>
          <w:b/>
          <w:sz w:val="24"/>
        </w:rPr>
      </w:pPr>
      <w:r w:rsidRPr="00CC657A">
        <w:rPr>
          <w:rFonts w:ascii="宋体" w:hint="eastAsia"/>
          <w:b/>
          <w:sz w:val="24"/>
        </w:rPr>
        <w:t>2.保证金：</w:t>
      </w:r>
      <w:sdt>
        <w:sdtPr>
          <w:rPr>
            <w:rFonts w:ascii="宋体" w:hint="eastAsia"/>
            <w:b/>
            <w:sz w:val="24"/>
          </w:rPr>
          <w:alias w:val="保证金收取"/>
          <w:tag w:val="保证金收取"/>
          <w:id w:val="-738862644"/>
          <w:placeholder>
            <w:docPart w:val="472321E8CB014DCEA1A2625E8BF33F62"/>
          </w:placeholder>
          <w:dropDownList>
            <w:listItem w:displayText="本项目不收保证金，请忽略本标题下内容" w:value="本项目不收保证金，请忽略本标题下内容"/>
            <w:listItem w:displayText="保证金按预算2%收取为" w:value="保证金按预算2%收取为"/>
          </w:dropDownList>
        </w:sdtPr>
        <w:sdtEndPr/>
        <w:sdtContent>
          <w:r w:rsidR="00F5288D">
            <w:rPr>
              <w:rFonts w:ascii="宋体" w:hint="eastAsia"/>
              <w:b/>
              <w:sz w:val="24"/>
            </w:rPr>
            <w:t>本项目不收保证金，请忽略本标题下内容</w:t>
          </w:r>
        </w:sdtContent>
      </w:sdt>
      <w:r w:rsidRPr="00CC657A">
        <w:rPr>
          <w:rFonts w:ascii="宋体" w:hint="eastAsia"/>
          <w:b/>
          <w:sz w:val="24"/>
        </w:rPr>
        <w:t>。</w:t>
      </w:r>
    </w:p>
    <w:p w:rsidR="00CC657A" w:rsidRDefault="00CC657A" w:rsidP="002D1BF1">
      <w:pPr>
        <w:spacing w:line="440" w:lineRule="exact"/>
        <w:ind w:firstLineChars="412" w:firstLine="993"/>
        <w:rPr>
          <w:rFonts w:ascii="宋体"/>
          <w:sz w:val="24"/>
          <w:szCs w:val="28"/>
        </w:rPr>
      </w:pPr>
      <w:r w:rsidRPr="00CC657A">
        <w:rPr>
          <w:rFonts w:ascii="宋体" w:hint="eastAsia"/>
          <w:b/>
          <w:sz w:val="24"/>
        </w:rPr>
        <w:t>转款信息：内江师范学</w:t>
      </w:r>
      <w:r w:rsidRPr="00CC657A">
        <w:rPr>
          <w:rFonts w:ascii="宋体" w:hint="eastAsia"/>
          <w:sz w:val="24"/>
          <w:szCs w:val="28"/>
        </w:rPr>
        <w:t>院（开户银行：建行内江东兴支行；银行账号：</w:t>
      </w:r>
      <w:r w:rsidRPr="00CC657A">
        <w:rPr>
          <w:rFonts w:ascii="宋体" w:hint="eastAsia"/>
          <w:sz w:val="24"/>
          <w:szCs w:val="28"/>
        </w:rPr>
        <w:lastRenderedPageBreak/>
        <w:t>51001687908051502418）</w:t>
      </w:r>
    </w:p>
    <w:p w:rsidR="00AD5E85" w:rsidRDefault="00AD5E85">
      <w:pPr>
        <w:pStyle w:val="a7"/>
        <w:spacing w:line="440" w:lineRule="exact"/>
        <w:ind w:firstLine="480"/>
        <w:rPr>
          <w:sz w:val="24"/>
          <w:szCs w:val="28"/>
        </w:rPr>
      </w:pPr>
      <w:r>
        <w:rPr>
          <w:rFonts w:hint="eastAsia"/>
          <w:sz w:val="24"/>
          <w:szCs w:val="28"/>
        </w:rPr>
        <w:t>响应文件</w:t>
      </w:r>
      <w:r w:rsidR="00CC657A">
        <w:rPr>
          <w:rFonts w:hint="eastAsia"/>
          <w:sz w:val="24"/>
          <w:szCs w:val="28"/>
        </w:rPr>
        <w:t>及保证金凭据</w:t>
      </w:r>
      <w:r>
        <w:rPr>
          <w:rFonts w:hint="eastAsia"/>
          <w:sz w:val="24"/>
          <w:szCs w:val="28"/>
        </w:rPr>
        <w:t>必须在递交截止时间前送达谈判地点并现场递交（</w:t>
      </w:r>
      <w:r>
        <w:rPr>
          <w:rFonts w:hint="eastAsia"/>
          <w:b/>
          <w:sz w:val="24"/>
          <w:szCs w:val="28"/>
        </w:rPr>
        <w:t>本次谈判不接受邮寄的响应文件</w:t>
      </w:r>
      <w:r>
        <w:rPr>
          <w:rFonts w:hint="eastAsia"/>
          <w:sz w:val="24"/>
          <w:szCs w:val="28"/>
        </w:rPr>
        <w:t>），逾期送达的响应文件不予接收。</w:t>
      </w:r>
    </w:p>
    <w:p w:rsidR="009775E7" w:rsidRPr="009775E7" w:rsidRDefault="00AD5E85" w:rsidP="009775E7">
      <w:pPr>
        <w:pStyle w:val="ad"/>
        <w:spacing w:line="440" w:lineRule="exact"/>
        <w:ind w:firstLine="474"/>
        <w:rPr>
          <w:rFonts w:ascii="宋体" w:hAnsi="宋体"/>
          <w:b/>
          <w:spacing w:val="-2"/>
          <w:kern w:val="0"/>
          <w:sz w:val="24"/>
          <w:szCs w:val="20"/>
        </w:rPr>
      </w:pPr>
      <w:r w:rsidRPr="009775E7">
        <w:rPr>
          <w:rFonts w:ascii="宋体" w:hAnsi="宋体" w:hint="eastAsia"/>
          <w:b/>
          <w:spacing w:val="-2"/>
          <w:kern w:val="0"/>
          <w:sz w:val="24"/>
          <w:szCs w:val="20"/>
        </w:rPr>
        <w:t>八、谈判地点：</w:t>
      </w:r>
    </w:p>
    <w:p w:rsidR="00AD5E85" w:rsidRDefault="000E76F9" w:rsidP="009775E7">
      <w:pPr>
        <w:spacing w:line="440" w:lineRule="exact"/>
        <w:ind w:firstLineChars="203" w:firstLine="487"/>
        <w:rPr>
          <w:rFonts w:ascii="宋体"/>
          <w:sz w:val="24"/>
          <w:szCs w:val="28"/>
        </w:rPr>
      </w:pPr>
      <w:r>
        <w:rPr>
          <w:rFonts w:hAnsi="宋体"/>
          <w:sz w:val="24"/>
        </w:rPr>
        <w:t>内江师范学院行政楼</w:t>
      </w:r>
      <w:r>
        <w:rPr>
          <w:rFonts w:hAnsi="宋体"/>
          <w:sz w:val="24"/>
        </w:rPr>
        <w:t>905</w:t>
      </w:r>
      <w:r>
        <w:rPr>
          <w:rFonts w:hAnsi="宋体"/>
          <w:sz w:val="24"/>
        </w:rPr>
        <w:t>室</w:t>
      </w:r>
      <w:r>
        <w:rPr>
          <w:rFonts w:hAnsi="宋体" w:hint="eastAsia"/>
          <w:sz w:val="24"/>
        </w:rPr>
        <w:t>（内江市东兴区</w:t>
      </w:r>
      <w:proofErr w:type="gramStart"/>
      <w:r>
        <w:rPr>
          <w:rFonts w:hAnsi="宋体" w:hint="eastAsia"/>
          <w:sz w:val="24"/>
        </w:rPr>
        <w:t>东桐路</w:t>
      </w:r>
      <w:r>
        <w:rPr>
          <w:rFonts w:hAnsi="宋体" w:hint="eastAsia"/>
          <w:sz w:val="24"/>
        </w:rPr>
        <w:t>705</w:t>
      </w:r>
      <w:r>
        <w:rPr>
          <w:rFonts w:hAnsi="宋体" w:hint="eastAsia"/>
          <w:sz w:val="24"/>
        </w:rPr>
        <w:t>号</w:t>
      </w:r>
      <w:proofErr w:type="gramEnd"/>
      <w:r>
        <w:rPr>
          <w:rFonts w:hAnsi="宋体" w:hint="eastAsia"/>
          <w:sz w:val="24"/>
        </w:rPr>
        <w:t>）</w:t>
      </w:r>
    </w:p>
    <w:p w:rsidR="009775E7" w:rsidRPr="009775E7" w:rsidRDefault="00AD5E85" w:rsidP="009775E7">
      <w:pPr>
        <w:pStyle w:val="ad"/>
        <w:spacing w:line="440" w:lineRule="exact"/>
        <w:ind w:firstLine="474"/>
        <w:rPr>
          <w:rFonts w:ascii="宋体" w:hAnsi="宋体"/>
          <w:b/>
          <w:spacing w:val="-2"/>
          <w:kern w:val="0"/>
          <w:sz w:val="24"/>
          <w:szCs w:val="20"/>
        </w:rPr>
      </w:pPr>
      <w:r w:rsidRPr="009775E7">
        <w:rPr>
          <w:rFonts w:ascii="宋体" w:hAnsi="宋体" w:hint="eastAsia"/>
          <w:b/>
          <w:spacing w:val="-2"/>
          <w:kern w:val="0"/>
          <w:sz w:val="24"/>
          <w:szCs w:val="20"/>
        </w:rPr>
        <w:t>九、信息发布</w:t>
      </w:r>
      <w:r w:rsidR="000E76F9" w:rsidRPr="009775E7">
        <w:rPr>
          <w:rFonts w:ascii="宋体" w:hAnsi="宋体" w:hint="eastAsia"/>
          <w:b/>
          <w:spacing w:val="-2"/>
          <w:kern w:val="0"/>
          <w:sz w:val="24"/>
          <w:szCs w:val="20"/>
        </w:rPr>
        <w:t>：</w:t>
      </w:r>
    </w:p>
    <w:p w:rsidR="00AD5E85" w:rsidRDefault="00AD5E85">
      <w:pPr>
        <w:pStyle w:val="TableText"/>
        <w:widowControl w:val="0"/>
        <w:spacing w:before="0" w:after="0" w:line="440" w:lineRule="exact"/>
        <w:ind w:firstLine="482"/>
        <w:rPr>
          <w:rFonts w:ascii="Calibri" w:hAnsi="宋体"/>
          <w:kern w:val="2"/>
          <w:sz w:val="24"/>
          <w:szCs w:val="24"/>
        </w:rPr>
      </w:pPr>
      <w:r>
        <w:rPr>
          <w:rFonts w:ascii="Calibri" w:hAnsi="宋体"/>
          <w:kern w:val="2"/>
          <w:sz w:val="24"/>
          <w:szCs w:val="24"/>
        </w:rPr>
        <w:t>本</w:t>
      </w:r>
      <w:r>
        <w:rPr>
          <w:rFonts w:ascii="Calibri" w:hAnsi="宋体" w:hint="eastAsia"/>
          <w:kern w:val="2"/>
          <w:sz w:val="24"/>
          <w:szCs w:val="24"/>
        </w:rPr>
        <w:t>次</w:t>
      </w:r>
      <w:r>
        <w:rPr>
          <w:rFonts w:ascii="Calibri" w:hAnsi="宋体"/>
          <w:kern w:val="2"/>
          <w:sz w:val="24"/>
          <w:szCs w:val="24"/>
        </w:rPr>
        <w:t>投标邀请在</w:t>
      </w:r>
      <w:r w:rsidR="000E76F9">
        <w:rPr>
          <w:rFonts w:ascii="Calibri" w:hAnsi="宋体" w:hint="eastAsia"/>
          <w:kern w:val="2"/>
          <w:sz w:val="24"/>
          <w:szCs w:val="24"/>
        </w:rPr>
        <w:t>内江</w:t>
      </w:r>
      <w:proofErr w:type="gramStart"/>
      <w:r w:rsidR="000E76F9">
        <w:rPr>
          <w:rFonts w:ascii="Calibri" w:hAnsi="宋体" w:hint="eastAsia"/>
          <w:kern w:val="2"/>
          <w:sz w:val="24"/>
          <w:szCs w:val="24"/>
        </w:rPr>
        <w:t>师范学院官网</w:t>
      </w:r>
      <w:proofErr w:type="gramEnd"/>
      <w:r w:rsidR="009775E7">
        <w:rPr>
          <w:rFonts w:ascii="Calibri" w:hAnsi="宋体" w:hint="eastAsia"/>
          <w:kern w:val="2"/>
          <w:sz w:val="24"/>
          <w:szCs w:val="24"/>
        </w:rPr>
        <w:t>(</w:t>
      </w:r>
      <w:r w:rsidR="009775E7" w:rsidRPr="009775E7">
        <w:rPr>
          <w:rFonts w:ascii="Calibri" w:hAnsi="宋体"/>
          <w:kern w:val="2"/>
          <w:sz w:val="24"/>
          <w:szCs w:val="24"/>
        </w:rPr>
        <w:t>http://210.41.176.8/channels/10.html</w:t>
      </w:r>
      <w:r w:rsidR="009775E7">
        <w:rPr>
          <w:rFonts w:ascii="Calibri" w:hAnsi="宋体" w:hint="eastAsia"/>
          <w:kern w:val="2"/>
          <w:sz w:val="24"/>
          <w:szCs w:val="24"/>
        </w:rPr>
        <w:t>)</w:t>
      </w:r>
      <w:r w:rsidR="000E76F9">
        <w:rPr>
          <w:rFonts w:ascii="Calibri" w:hAnsi="宋体" w:hint="eastAsia"/>
          <w:kern w:val="2"/>
          <w:sz w:val="24"/>
          <w:szCs w:val="24"/>
        </w:rPr>
        <w:t>主页</w:t>
      </w:r>
      <w:r>
        <w:rPr>
          <w:rFonts w:ascii="Calibri" w:hAnsi="宋体" w:hint="eastAsia"/>
          <w:kern w:val="2"/>
          <w:sz w:val="24"/>
          <w:szCs w:val="24"/>
        </w:rPr>
        <w:t>上</w:t>
      </w:r>
      <w:r>
        <w:rPr>
          <w:rFonts w:ascii="Calibri" w:hAnsi="宋体"/>
          <w:kern w:val="2"/>
          <w:sz w:val="24"/>
          <w:szCs w:val="24"/>
        </w:rPr>
        <w:t>以公告形式发布</w:t>
      </w:r>
      <w:r w:rsidR="000E76F9">
        <w:rPr>
          <w:rFonts w:ascii="Calibri" w:hAnsi="宋体" w:hint="eastAsia"/>
          <w:kern w:val="2"/>
          <w:sz w:val="24"/>
          <w:szCs w:val="24"/>
        </w:rPr>
        <w:t>。</w:t>
      </w:r>
    </w:p>
    <w:p w:rsidR="00AD5E85" w:rsidRDefault="00AD5E85" w:rsidP="009775E7">
      <w:pPr>
        <w:pStyle w:val="ad"/>
        <w:spacing w:line="440" w:lineRule="exact"/>
        <w:ind w:firstLine="474"/>
        <w:rPr>
          <w:rFonts w:ascii="宋体" w:hAnsi="宋体"/>
          <w:b/>
          <w:spacing w:val="-2"/>
          <w:kern w:val="0"/>
          <w:sz w:val="24"/>
          <w:szCs w:val="20"/>
        </w:rPr>
      </w:pPr>
      <w:r>
        <w:rPr>
          <w:rFonts w:ascii="宋体" w:hAnsi="宋体" w:hint="eastAsia"/>
          <w:b/>
          <w:spacing w:val="-2"/>
          <w:kern w:val="0"/>
          <w:sz w:val="24"/>
          <w:szCs w:val="20"/>
        </w:rPr>
        <w:t>十、联系方式</w:t>
      </w:r>
    </w:p>
    <w:p w:rsidR="000E76F9" w:rsidRDefault="000E76F9" w:rsidP="000E76F9">
      <w:pPr>
        <w:pStyle w:val="a5"/>
        <w:spacing w:line="300" w:lineRule="auto"/>
        <w:ind w:firstLineChars="200" w:firstLine="480"/>
        <w:rPr>
          <w:rFonts w:hAnsi="宋体"/>
          <w:sz w:val="24"/>
          <w:szCs w:val="24"/>
        </w:rPr>
      </w:pPr>
      <w:r>
        <w:rPr>
          <w:rFonts w:hAnsi="宋体"/>
          <w:sz w:val="24"/>
          <w:szCs w:val="24"/>
        </w:rPr>
        <w:t xml:space="preserve">联 系 人： </w:t>
      </w:r>
      <w:r>
        <w:rPr>
          <w:rFonts w:hAnsi="宋体" w:hint="eastAsia"/>
          <w:sz w:val="24"/>
          <w:szCs w:val="24"/>
        </w:rPr>
        <w:t>蒋老师</w:t>
      </w:r>
    </w:p>
    <w:p w:rsidR="000E76F9" w:rsidRDefault="000E76F9" w:rsidP="000E76F9">
      <w:pPr>
        <w:pStyle w:val="a5"/>
        <w:spacing w:line="300" w:lineRule="auto"/>
        <w:ind w:firstLineChars="200" w:firstLine="480"/>
        <w:rPr>
          <w:rFonts w:hAnsi="宋体"/>
          <w:sz w:val="24"/>
          <w:szCs w:val="24"/>
        </w:rPr>
      </w:pPr>
      <w:r>
        <w:rPr>
          <w:rFonts w:hAnsi="宋体"/>
          <w:sz w:val="24"/>
          <w:szCs w:val="24"/>
        </w:rPr>
        <w:t>联系电话：（0832） 234</w:t>
      </w:r>
      <w:r>
        <w:rPr>
          <w:rFonts w:hAnsi="宋体" w:hint="eastAsia"/>
          <w:sz w:val="24"/>
          <w:szCs w:val="24"/>
        </w:rPr>
        <w:t>1360</w:t>
      </w:r>
    </w:p>
    <w:p w:rsidR="00AD5E85" w:rsidRDefault="00AD5E85">
      <w:bookmarkStart w:id="3" w:name="_Toc213396759"/>
      <w:bookmarkStart w:id="4" w:name="_Toc213396945"/>
      <w:bookmarkStart w:id="5" w:name="_Toc213397009"/>
      <w:bookmarkStart w:id="6" w:name="_Toc213496267"/>
      <w:bookmarkStart w:id="7" w:name="_Toc217446031"/>
    </w:p>
    <w:p w:rsidR="00AD5E85" w:rsidRDefault="00AD5E85"/>
    <w:p w:rsidR="00AD5E85" w:rsidRDefault="007035F4" w:rsidP="00D41E13">
      <w:pPr>
        <w:pStyle w:val="1"/>
        <w:keepNext w:val="0"/>
        <w:keepLines w:val="0"/>
        <w:spacing w:line="240" w:lineRule="atLeast"/>
        <w:jc w:val="center"/>
        <w:rPr>
          <w:sz w:val="36"/>
          <w:szCs w:val="36"/>
        </w:rPr>
      </w:pPr>
      <w:r>
        <w:br w:type="page"/>
      </w:r>
      <w:bookmarkStart w:id="8" w:name="_Toc516168238"/>
      <w:bookmarkStart w:id="9" w:name="_Toc517035181"/>
      <w:r w:rsidR="00AD5E85">
        <w:rPr>
          <w:rFonts w:hint="eastAsia"/>
          <w:sz w:val="36"/>
          <w:szCs w:val="36"/>
        </w:rPr>
        <w:lastRenderedPageBreak/>
        <w:t>第二章</w:t>
      </w:r>
      <w:r w:rsidR="00AD5E85">
        <w:rPr>
          <w:rFonts w:hint="eastAsia"/>
          <w:sz w:val="36"/>
          <w:szCs w:val="36"/>
        </w:rPr>
        <w:t xml:space="preserve">  </w:t>
      </w:r>
      <w:r w:rsidR="00AD5E85">
        <w:rPr>
          <w:rFonts w:hint="eastAsia"/>
          <w:sz w:val="36"/>
          <w:szCs w:val="36"/>
        </w:rPr>
        <w:t>谈判须知</w:t>
      </w:r>
      <w:bookmarkEnd w:id="3"/>
      <w:bookmarkEnd w:id="4"/>
      <w:bookmarkEnd w:id="5"/>
      <w:bookmarkEnd w:id="6"/>
      <w:bookmarkEnd w:id="7"/>
      <w:bookmarkEnd w:id="8"/>
      <w:bookmarkEnd w:id="9"/>
    </w:p>
    <w:p w:rsidR="00AD5E85" w:rsidRDefault="00AD5E85">
      <w:pPr>
        <w:pStyle w:val="2"/>
        <w:keepNext w:val="0"/>
        <w:keepLines w:val="0"/>
        <w:spacing w:line="240" w:lineRule="atLeast"/>
        <w:jc w:val="center"/>
        <w:rPr>
          <w:rFonts w:ascii="宋体" w:eastAsia="宋体" w:hAnsi="宋体" w:cs="宋体"/>
        </w:rPr>
      </w:pPr>
      <w:bookmarkStart w:id="10" w:name="_Toc189727030"/>
      <w:bookmarkStart w:id="11" w:name="_Toc213396760"/>
      <w:bookmarkStart w:id="12" w:name="_Toc213396946"/>
      <w:bookmarkStart w:id="13" w:name="_Toc213397010"/>
      <w:bookmarkStart w:id="14" w:name="_Toc213496268"/>
      <w:bookmarkStart w:id="15" w:name="_Toc217446032"/>
      <w:r>
        <w:rPr>
          <w:rFonts w:ascii="宋体" w:eastAsia="宋体" w:hAnsi="宋体" w:cs="宋体" w:hint="eastAsia"/>
        </w:rPr>
        <w:t>一、供应商竞争性谈判采购须知表</w:t>
      </w:r>
      <w:bookmarkEnd w:id="10"/>
      <w:bookmarkEnd w:id="11"/>
      <w:bookmarkEnd w:id="12"/>
      <w:bookmarkEnd w:id="13"/>
      <w:bookmarkEnd w:id="14"/>
      <w:bookmarkEnd w:id="15"/>
    </w:p>
    <w:tbl>
      <w:tblPr>
        <w:tblW w:w="967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896"/>
        <w:gridCol w:w="1983"/>
        <w:gridCol w:w="6797"/>
      </w:tblGrid>
      <w:tr w:rsidR="00AD5E85" w:rsidTr="0000642B">
        <w:trPr>
          <w:trHeight w:hRule="exact" w:val="451"/>
          <w:tblHeader/>
          <w:jc w:val="center"/>
        </w:trPr>
        <w:tc>
          <w:tcPr>
            <w:tcW w:w="896" w:type="dxa"/>
            <w:vAlign w:val="center"/>
          </w:tcPr>
          <w:p w:rsidR="00AD5E85" w:rsidRDefault="00AD5E85">
            <w:pPr>
              <w:pStyle w:val="ae"/>
              <w:jc w:val="center"/>
              <w:rPr>
                <w:rFonts w:ascii="Times New Roman" w:hAnsi="Times New Roman" w:cs="Times New Roman"/>
                <w:kern w:val="2"/>
                <w:szCs w:val="28"/>
              </w:rPr>
            </w:pPr>
            <w:r>
              <w:rPr>
                <w:rFonts w:ascii="Times New Roman" w:hAnsi="Times New Roman" w:cs="Times New Roman" w:hint="eastAsia"/>
                <w:kern w:val="2"/>
                <w:szCs w:val="28"/>
              </w:rPr>
              <w:t>序号</w:t>
            </w:r>
          </w:p>
        </w:tc>
        <w:tc>
          <w:tcPr>
            <w:tcW w:w="1983" w:type="dxa"/>
            <w:vAlign w:val="center"/>
          </w:tcPr>
          <w:p w:rsidR="00AD5E85" w:rsidRDefault="00AD5E85">
            <w:pPr>
              <w:pStyle w:val="ae"/>
              <w:ind w:left="38"/>
              <w:jc w:val="center"/>
              <w:rPr>
                <w:rFonts w:ascii="Times New Roman" w:hAnsi="Times New Roman" w:cs="Times New Roman"/>
                <w:kern w:val="2"/>
                <w:szCs w:val="28"/>
              </w:rPr>
            </w:pPr>
            <w:r>
              <w:rPr>
                <w:rFonts w:ascii="Times New Roman" w:hAnsi="Times New Roman" w:cs="Times New Roman" w:hint="eastAsia"/>
                <w:kern w:val="2"/>
                <w:szCs w:val="28"/>
              </w:rPr>
              <w:t>条款名称</w:t>
            </w:r>
          </w:p>
        </w:tc>
        <w:tc>
          <w:tcPr>
            <w:tcW w:w="6797" w:type="dxa"/>
            <w:vAlign w:val="center"/>
          </w:tcPr>
          <w:p w:rsidR="00AD5E85" w:rsidRDefault="00AD5E85">
            <w:pPr>
              <w:pStyle w:val="ae"/>
              <w:jc w:val="center"/>
              <w:rPr>
                <w:rFonts w:ascii="Times New Roman" w:hAnsi="Times New Roman" w:cs="Times New Roman"/>
                <w:kern w:val="2"/>
                <w:szCs w:val="28"/>
              </w:rPr>
            </w:pPr>
            <w:r>
              <w:rPr>
                <w:rFonts w:ascii="Times New Roman" w:hAnsi="Times New Roman" w:cs="Times New Roman" w:hint="eastAsia"/>
                <w:kern w:val="2"/>
                <w:szCs w:val="28"/>
              </w:rPr>
              <w:t>说明和要求</w:t>
            </w:r>
          </w:p>
        </w:tc>
      </w:tr>
      <w:tr w:rsidR="00AD5E85" w:rsidTr="0000642B">
        <w:trPr>
          <w:trHeight w:hRule="exact" w:val="1061"/>
          <w:jc w:val="center"/>
        </w:trPr>
        <w:tc>
          <w:tcPr>
            <w:tcW w:w="896" w:type="dxa"/>
            <w:vMerge w:val="restart"/>
            <w:vAlign w:val="center"/>
          </w:tcPr>
          <w:p w:rsidR="00AD5E85" w:rsidRDefault="00AD5E85">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t>1</w:t>
            </w:r>
          </w:p>
        </w:tc>
        <w:tc>
          <w:tcPr>
            <w:tcW w:w="1983" w:type="dxa"/>
            <w:tcBorders>
              <w:bottom w:val="single" w:sz="4" w:space="0" w:color="auto"/>
            </w:tcBorders>
            <w:vAlign w:val="center"/>
          </w:tcPr>
          <w:p w:rsidR="00AD5E85" w:rsidRDefault="00AD5E85">
            <w:pPr>
              <w:pStyle w:val="ae"/>
              <w:ind w:left="38"/>
              <w:jc w:val="center"/>
              <w:rPr>
                <w:rFonts w:cs="Times New Roman"/>
                <w:kern w:val="2"/>
              </w:rPr>
            </w:pPr>
            <w:r>
              <w:rPr>
                <w:rFonts w:cs="Times New Roman" w:hint="eastAsia"/>
                <w:kern w:val="2"/>
              </w:rPr>
              <w:t>采购预算</w:t>
            </w:r>
          </w:p>
          <w:p w:rsidR="00AD5E85" w:rsidRDefault="00AD5E85">
            <w:pPr>
              <w:pStyle w:val="ae"/>
              <w:ind w:left="38"/>
              <w:jc w:val="center"/>
              <w:rPr>
                <w:rFonts w:cs="Times New Roman"/>
                <w:kern w:val="2"/>
              </w:rPr>
            </w:pPr>
            <w:r>
              <w:rPr>
                <w:rFonts w:hint="eastAsia"/>
              </w:rPr>
              <w:t>（实质性要求）</w:t>
            </w:r>
          </w:p>
        </w:tc>
        <w:tc>
          <w:tcPr>
            <w:tcW w:w="6797" w:type="dxa"/>
            <w:tcBorders>
              <w:bottom w:val="single" w:sz="4" w:space="0" w:color="auto"/>
            </w:tcBorders>
            <w:vAlign w:val="center"/>
          </w:tcPr>
          <w:p w:rsidR="00AD5E85" w:rsidRDefault="00AD5E85">
            <w:pPr>
              <w:spacing w:line="480" w:lineRule="exact"/>
              <w:ind w:firstLineChars="196" w:firstLine="470"/>
              <w:rPr>
                <w:sz w:val="24"/>
              </w:rPr>
            </w:pPr>
            <w:r>
              <w:rPr>
                <w:rFonts w:hint="eastAsia"/>
                <w:sz w:val="24"/>
              </w:rPr>
              <w:t>采购预算：本项目</w:t>
            </w:r>
            <w:r w:rsidR="00F5288D">
              <w:rPr>
                <w:rFonts w:hint="eastAsia"/>
                <w:sz w:val="24"/>
              </w:rPr>
              <w:t>预算</w:t>
            </w:r>
            <w:r>
              <w:rPr>
                <w:rFonts w:hint="eastAsia"/>
                <w:sz w:val="24"/>
              </w:rPr>
              <w:t>费共计</w:t>
            </w:r>
            <w:r w:rsidRPr="005C0343">
              <w:rPr>
                <w:rFonts w:hint="eastAsia"/>
                <w:color w:val="FF0000"/>
                <w:sz w:val="24"/>
              </w:rPr>
              <w:t>人民币</w:t>
            </w:r>
            <w:r w:rsidR="00F5288D">
              <w:rPr>
                <w:rFonts w:hint="eastAsia"/>
                <w:color w:val="FF0000"/>
                <w:sz w:val="24"/>
              </w:rPr>
              <w:t>2.4</w:t>
            </w:r>
            <w:r w:rsidRPr="005C0343">
              <w:rPr>
                <w:rFonts w:hint="eastAsia"/>
                <w:color w:val="FF0000"/>
                <w:sz w:val="24"/>
              </w:rPr>
              <w:t>万元</w:t>
            </w:r>
            <w:r>
              <w:rPr>
                <w:rFonts w:hint="eastAsia"/>
                <w:sz w:val="24"/>
              </w:rPr>
              <w:t>。超过采购预算的报价为无效报价。</w:t>
            </w:r>
          </w:p>
          <w:p w:rsidR="00AD5E85" w:rsidRDefault="00AD5E85">
            <w:pPr>
              <w:pStyle w:val="af0"/>
              <w:shd w:val="clear" w:color="auto" w:fill="FFFFFF"/>
              <w:spacing w:line="440" w:lineRule="exact"/>
              <w:ind w:firstLineChars="250" w:firstLine="600"/>
              <w:rPr>
                <w:rFonts w:hAnsi="Times New Roman"/>
                <w:kern w:val="2"/>
                <w:sz w:val="24"/>
                <w:szCs w:val="24"/>
              </w:rPr>
            </w:pPr>
            <w:r>
              <w:rPr>
                <w:rFonts w:hint="eastAsia"/>
                <w:sz w:val="24"/>
              </w:rPr>
              <w:t>超过最高限价的报价为无效报价。</w:t>
            </w:r>
          </w:p>
          <w:p w:rsidR="00AD5E85" w:rsidRDefault="00AD5E85">
            <w:pPr>
              <w:spacing w:line="360" w:lineRule="auto"/>
              <w:ind w:rightChars="15" w:right="31"/>
              <w:rPr>
                <w:rFonts w:ascii="宋体"/>
                <w:sz w:val="24"/>
              </w:rPr>
            </w:pPr>
          </w:p>
          <w:p w:rsidR="00AD5E85" w:rsidRDefault="00AD5E85">
            <w:pPr>
              <w:pStyle w:val="ae"/>
              <w:jc w:val="both"/>
              <w:rPr>
                <w:rFonts w:hAnsi="Times New Roman" w:cs="Times New Roman"/>
                <w:kern w:val="2"/>
              </w:rPr>
            </w:pPr>
            <w:r>
              <w:rPr>
                <w:rFonts w:hAnsi="Times New Roman" w:cs="Times New Roman" w:hint="eastAsia"/>
                <w:kern w:val="2"/>
              </w:rPr>
              <w:t>超过采购预算的报价为无效报价。</w:t>
            </w:r>
          </w:p>
        </w:tc>
      </w:tr>
      <w:tr w:rsidR="00AD5E85" w:rsidTr="0000642B">
        <w:trPr>
          <w:trHeight w:val="1049"/>
          <w:jc w:val="center"/>
        </w:trPr>
        <w:tc>
          <w:tcPr>
            <w:tcW w:w="896" w:type="dxa"/>
            <w:vMerge/>
            <w:vAlign w:val="center"/>
          </w:tcPr>
          <w:p w:rsidR="00AD5E85" w:rsidRDefault="00AD5E85"/>
        </w:tc>
        <w:tc>
          <w:tcPr>
            <w:tcW w:w="1983" w:type="dxa"/>
            <w:tcBorders>
              <w:top w:val="single" w:sz="4" w:space="0" w:color="auto"/>
            </w:tcBorders>
            <w:vAlign w:val="center"/>
          </w:tcPr>
          <w:p w:rsidR="00AD5E85" w:rsidRDefault="00AD5E85">
            <w:pPr>
              <w:pStyle w:val="ae"/>
              <w:jc w:val="center"/>
              <w:rPr>
                <w:rFonts w:cs="Times New Roman"/>
                <w:kern w:val="2"/>
              </w:rPr>
            </w:pPr>
            <w:r>
              <w:rPr>
                <w:rFonts w:cs="Times New Roman" w:hint="eastAsia"/>
                <w:kern w:val="2"/>
              </w:rPr>
              <w:t>最高限价</w:t>
            </w:r>
          </w:p>
          <w:p w:rsidR="00AD5E85" w:rsidRDefault="00AD5E85">
            <w:pPr>
              <w:pStyle w:val="ae"/>
              <w:jc w:val="center"/>
              <w:rPr>
                <w:rFonts w:cs="Times New Roman"/>
                <w:kern w:val="2"/>
              </w:rPr>
            </w:pPr>
            <w:r>
              <w:rPr>
                <w:rFonts w:hint="eastAsia"/>
              </w:rPr>
              <w:t>（实质性要求）</w:t>
            </w:r>
          </w:p>
        </w:tc>
        <w:tc>
          <w:tcPr>
            <w:tcW w:w="6797" w:type="dxa"/>
            <w:tcBorders>
              <w:top w:val="single" w:sz="4" w:space="0" w:color="auto"/>
            </w:tcBorders>
            <w:vAlign w:val="center"/>
          </w:tcPr>
          <w:p w:rsidR="00AD5E85" w:rsidRDefault="00AD5E85" w:rsidP="00F5288D">
            <w:pPr>
              <w:spacing w:line="480" w:lineRule="exact"/>
              <w:ind w:firstLineChars="196" w:firstLine="470"/>
              <w:rPr>
                <w:sz w:val="24"/>
              </w:rPr>
            </w:pPr>
            <w:r>
              <w:rPr>
                <w:rFonts w:hint="eastAsia"/>
                <w:sz w:val="24"/>
              </w:rPr>
              <w:t>最高限价：本项目</w:t>
            </w:r>
            <w:r w:rsidR="00F5288D">
              <w:rPr>
                <w:rFonts w:hint="eastAsia"/>
                <w:sz w:val="24"/>
              </w:rPr>
              <w:t>预算</w:t>
            </w:r>
            <w:r>
              <w:rPr>
                <w:rFonts w:hint="eastAsia"/>
                <w:sz w:val="24"/>
              </w:rPr>
              <w:t>费共计</w:t>
            </w:r>
            <w:r w:rsidR="005C0343" w:rsidRPr="005C0343">
              <w:rPr>
                <w:rFonts w:hint="eastAsia"/>
                <w:color w:val="FF0000"/>
                <w:sz w:val="24"/>
              </w:rPr>
              <w:t>人民币</w:t>
            </w:r>
            <w:r w:rsidR="00F5288D">
              <w:rPr>
                <w:rFonts w:hint="eastAsia"/>
                <w:color w:val="FF0000"/>
                <w:sz w:val="24"/>
              </w:rPr>
              <w:t>2.4</w:t>
            </w:r>
            <w:r w:rsidR="005C0343" w:rsidRPr="005C0343">
              <w:rPr>
                <w:rFonts w:hint="eastAsia"/>
                <w:color w:val="FF0000"/>
                <w:sz w:val="24"/>
              </w:rPr>
              <w:t>万元</w:t>
            </w:r>
            <w:r>
              <w:rPr>
                <w:rFonts w:hint="eastAsia"/>
                <w:sz w:val="24"/>
              </w:rPr>
              <w:t>。超过最高限价的报价为无效报价。</w:t>
            </w:r>
          </w:p>
        </w:tc>
      </w:tr>
      <w:tr w:rsidR="00AD5E85" w:rsidTr="0000642B">
        <w:trPr>
          <w:trHeight w:hRule="exact" w:val="1621"/>
          <w:jc w:val="center"/>
        </w:trPr>
        <w:tc>
          <w:tcPr>
            <w:tcW w:w="896" w:type="dxa"/>
            <w:vAlign w:val="center"/>
          </w:tcPr>
          <w:p w:rsidR="00AD5E85" w:rsidRDefault="00AD5E85">
            <w:pPr>
              <w:pStyle w:val="ae"/>
              <w:ind w:right="230"/>
              <w:jc w:val="center"/>
            </w:pPr>
            <w:r>
              <w:rPr>
                <w:rFonts w:ascii="Times New Roman" w:hAnsi="Times New Roman" w:cs="Times New Roman" w:hint="eastAsia"/>
                <w:kern w:val="2"/>
                <w:szCs w:val="28"/>
              </w:rPr>
              <w:t>2</w:t>
            </w:r>
          </w:p>
        </w:tc>
        <w:tc>
          <w:tcPr>
            <w:tcW w:w="1983" w:type="dxa"/>
            <w:tcBorders>
              <w:top w:val="single" w:sz="4" w:space="0" w:color="auto"/>
            </w:tcBorders>
            <w:vAlign w:val="center"/>
          </w:tcPr>
          <w:p w:rsidR="00AD5E85" w:rsidRDefault="00AD5E85" w:rsidP="00F5288D">
            <w:pPr>
              <w:pStyle w:val="ae"/>
              <w:jc w:val="center"/>
              <w:rPr>
                <w:rFonts w:cs="Times New Roman"/>
                <w:kern w:val="2"/>
              </w:rPr>
            </w:pPr>
            <w:r>
              <w:rPr>
                <w:rFonts w:cs="Times New Roman" w:hint="eastAsia"/>
                <w:kern w:val="2"/>
              </w:rPr>
              <w:t>项目时间及地点</w:t>
            </w:r>
          </w:p>
        </w:tc>
        <w:tc>
          <w:tcPr>
            <w:tcW w:w="6797" w:type="dxa"/>
            <w:tcBorders>
              <w:top w:val="single" w:sz="4" w:space="0" w:color="auto"/>
            </w:tcBorders>
            <w:vAlign w:val="center"/>
          </w:tcPr>
          <w:p w:rsidR="00AD5E85" w:rsidRDefault="00AD5E85">
            <w:pPr>
              <w:spacing w:line="360" w:lineRule="exact"/>
              <w:rPr>
                <w:sz w:val="24"/>
                <w:lang w:val="zh-CN"/>
              </w:rPr>
            </w:pPr>
            <w:r>
              <w:rPr>
                <w:rFonts w:hint="eastAsia"/>
                <w:sz w:val="24"/>
                <w:lang w:val="zh-CN"/>
              </w:rPr>
              <w:t>项目期限：自合同签订生效之日起。</w:t>
            </w:r>
            <w:r>
              <w:rPr>
                <w:rFonts w:hint="eastAsia"/>
                <w:sz w:val="24"/>
              </w:rPr>
              <w:t xml:space="preserve"> </w:t>
            </w:r>
          </w:p>
          <w:p w:rsidR="00AD5E85" w:rsidRDefault="00AD5E85" w:rsidP="005C0343">
            <w:pPr>
              <w:spacing w:line="480" w:lineRule="exact"/>
              <w:rPr>
                <w:rFonts w:ascii="宋体"/>
                <w:bCs/>
                <w:sz w:val="24"/>
              </w:rPr>
            </w:pPr>
            <w:r>
              <w:rPr>
                <w:rFonts w:hint="eastAsia"/>
                <w:sz w:val="24"/>
                <w:lang w:val="zh-CN"/>
              </w:rPr>
              <w:t>项目实施地点：</w:t>
            </w:r>
            <w:r w:rsidR="00F5288D" w:rsidRPr="00F5288D">
              <w:rPr>
                <w:rFonts w:ascii="宋体" w:hint="eastAsia"/>
                <w:sz w:val="24"/>
              </w:rPr>
              <w:t>内江市</w:t>
            </w:r>
            <w:proofErr w:type="gramStart"/>
            <w:r w:rsidR="00F5288D" w:rsidRPr="00F5288D">
              <w:rPr>
                <w:rFonts w:ascii="宋体" w:hint="eastAsia"/>
                <w:sz w:val="24"/>
              </w:rPr>
              <w:t>市</w:t>
            </w:r>
            <w:proofErr w:type="gramEnd"/>
            <w:r w:rsidR="00F5288D" w:rsidRPr="00F5288D">
              <w:rPr>
                <w:rFonts w:ascii="宋体" w:hint="eastAsia"/>
                <w:sz w:val="24"/>
              </w:rPr>
              <w:t>中区全安</w:t>
            </w:r>
            <w:proofErr w:type="gramStart"/>
            <w:r w:rsidR="00F5288D" w:rsidRPr="00F5288D">
              <w:rPr>
                <w:rFonts w:ascii="宋体" w:hint="eastAsia"/>
                <w:sz w:val="24"/>
              </w:rPr>
              <w:t>镇洪坝村</w:t>
            </w:r>
            <w:proofErr w:type="gramEnd"/>
            <w:r w:rsidR="00F5288D" w:rsidRPr="00F5288D">
              <w:rPr>
                <w:rFonts w:ascii="宋体" w:hint="eastAsia"/>
                <w:sz w:val="24"/>
              </w:rPr>
              <w:t>村委会</w:t>
            </w:r>
            <w:r>
              <w:rPr>
                <w:rFonts w:ascii="宋体" w:hint="eastAsia"/>
                <w:sz w:val="24"/>
              </w:rPr>
              <w:t>。</w:t>
            </w:r>
          </w:p>
        </w:tc>
      </w:tr>
      <w:tr w:rsidR="00AD5E85" w:rsidTr="0000642B">
        <w:trPr>
          <w:trHeight w:val="628"/>
          <w:jc w:val="center"/>
        </w:trPr>
        <w:tc>
          <w:tcPr>
            <w:tcW w:w="896" w:type="dxa"/>
            <w:vAlign w:val="center"/>
          </w:tcPr>
          <w:p w:rsidR="00AD5E85" w:rsidRDefault="00AD5E85">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t>3</w:t>
            </w:r>
          </w:p>
        </w:tc>
        <w:tc>
          <w:tcPr>
            <w:tcW w:w="1983" w:type="dxa"/>
            <w:vAlign w:val="center"/>
          </w:tcPr>
          <w:p w:rsidR="00AD5E85" w:rsidRDefault="00AD5E85">
            <w:pPr>
              <w:pStyle w:val="ae"/>
              <w:ind w:left="38"/>
              <w:jc w:val="center"/>
              <w:rPr>
                <w:rFonts w:cs="Times New Roman"/>
                <w:kern w:val="2"/>
              </w:rPr>
            </w:pPr>
            <w:r>
              <w:rPr>
                <w:rFonts w:cs="Times New Roman" w:hint="eastAsia"/>
                <w:kern w:val="2"/>
              </w:rPr>
              <w:t>低于成本价不正当</w:t>
            </w:r>
          </w:p>
          <w:p w:rsidR="00AD5E85" w:rsidRDefault="00AD5E85">
            <w:pPr>
              <w:pStyle w:val="ae"/>
              <w:ind w:left="38"/>
              <w:jc w:val="center"/>
              <w:rPr>
                <w:rFonts w:cs="Times New Roman"/>
                <w:kern w:val="2"/>
              </w:rPr>
            </w:pPr>
            <w:r>
              <w:rPr>
                <w:rFonts w:cs="Times New Roman" w:hint="eastAsia"/>
                <w:kern w:val="2"/>
              </w:rPr>
              <w:t>竞争预防措施</w:t>
            </w:r>
          </w:p>
          <w:p w:rsidR="00AD5E85" w:rsidRDefault="00AD5E85">
            <w:pPr>
              <w:pStyle w:val="ae"/>
              <w:ind w:left="38"/>
              <w:jc w:val="center"/>
              <w:rPr>
                <w:rFonts w:cs="Times New Roman"/>
                <w:kern w:val="2"/>
              </w:rPr>
            </w:pPr>
            <w:r>
              <w:rPr>
                <w:rFonts w:hint="eastAsia"/>
              </w:rPr>
              <w:t>（实质性要求）</w:t>
            </w:r>
          </w:p>
        </w:tc>
        <w:tc>
          <w:tcPr>
            <w:tcW w:w="6797" w:type="dxa"/>
            <w:vAlign w:val="center"/>
          </w:tcPr>
          <w:p w:rsidR="00AD5E85" w:rsidRDefault="00AD5E85">
            <w:pPr>
              <w:pStyle w:val="ae"/>
              <w:ind w:firstLineChars="200" w:firstLine="480"/>
              <w:jc w:val="both"/>
            </w:pPr>
            <w:r>
              <w:rPr>
                <w:rFonts w:hint="eastAsia"/>
              </w:rPr>
              <w:t>在谈判过程中谈判小组认为供应商最终报价明显低于其他有效供应商报价，有可能影响产品质量或者不能诚信履约的，应当要求其在现场合理的时间内提供成本构成说明，必要时提交相关证明材料；供应商不能证明其报价合理性的，谈判小组应当将其作响应文件作为无效处理。</w:t>
            </w:r>
          </w:p>
        </w:tc>
      </w:tr>
      <w:tr w:rsidR="00AD5E85" w:rsidTr="0000642B">
        <w:trPr>
          <w:trHeight w:val="3424"/>
          <w:jc w:val="center"/>
        </w:trPr>
        <w:tc>
          <w:tcPr>
            <w:tcW w:w="896" w:type="dxa"/>
            <w:vAlign w:val="center"/>
          </w:tcPr>
          <w:p w:rsidR="00AD5E85" w:rsidRDefault="00AD5E85">
            <w:pPr>
              <w:pStyle w:val="20"/>
              <w:spacing w:line="400" w:lineRule="exact"/>
              <w:ind w:right="230"/>
              <w:jc w:val="center"/>
              <w:rPr>
                <w:rFonts w:cs="Courier New"/>
                <w:szCs w:val="21"/>
                <w:lang w:val="zh-CN"/>
              </w:rPr>
            </w:pPr>
            <w:r>
              <w:rPr>
                <w:rFonts w:hint="eastAsia"/>
                <w:szCs w:val="28"/>
              </w:rPr>
              <w:t>4</w:t>
            </w:r>
          </w:p>
        </w:tc>
        <w:tc>
          <w:tcPr>
            <w:tcW w:w="1983" w:type="dxa"/>
            <w:vAlign w:val="center"/>
          </w:tcPr>
          <w:p w:rsidR="00AD5E85" w:rsidRDefault="00AD5E85">
            <w:pPr>
              <w:pStyle w:val="ae"/>
              <w:jc w:val="center"/>
              <w:rPr>
                <w:rFonts w:cs="Times New Roman"/>
                <w:kern w:val="2"/>
              </w:rPr>
            </w:pPr>
            <w:r>
              <w:rPr>
                <w:rFonts w:cs="Times New Roman" w:hint="eastAsia"/>
                <w:kern w:val="2"/>
              </w:rPr>
              <w:t>失信企业报价加成或者扣分</w:t>
            </w:r>
            <w:r>
              <w:rPr>
                <w:rFonts w:hint="eastAsia"/>
              </w:rPr>
              <w:t>（实质性要求）</w:t>
            </w:r>
          </w:p>
        </w:tc>
        <w:tc>
          <w:tcPr>
            <w:tcW w:w="6797" w:type="dxa"/>
            <w:vAlign w:val="center"/>
          </w:tcPr>
          <w:p w:rsidR="00AD5E85" w:rsidRDefault="00AD5E85">
            <w:pPr>
              <w:spacing w:line="340" w:lineRule="exact"/>
              <w:ind w:rightChars="50" w:right="105"/>
              <w:rPr>
                <w:rFonts w:ascii="宋体"/>
                <w:sz w:val="24"/>
              </w:rPr>
            </w:pPr>
            <w:r>
              <w:rPr>
                <w:rFonts w:ascii="宋体" w:hint="eastAsia"/>
                <w:sz w:val="24"/>
              </w:rPr>
              <w:t>失信企业报价加成或者扣分</w:t>
            </w:r>
          </w:p>
          <w:p w:rsidR="00AD5E85" w:rsidRDefault="00AD5E85">
            <w:pPr>
              <w:widowControl/>
              <w:ind w:firstLineChars="200" w:firstLine="480"/>
              <w:jc w:val="left"/>
              <w:rPr>
                <w:rFonts w:ascii="宋体"/>
                <w:kern w:val="0"/>
                <w:sz w:val="24"/>
              </w:rPr>
            </w:pPr>
            <w:r>
              <w:rPr>
                <w:rFonts w:ascii="宋体" w:hint="eastAsia"/>
                <w:kern w:val="0"/>
                <w:sz w:val="24"/>
              </w:rPr>
              <w:t>1、对按照《四川省政府采购当事人诚信管理办法》（</w:t>
            </w:r>
            <w:proofErr w:type="gramStart"/>
            <w:r>
              <w:rPr>
                <w:rFonts w:ascii="宋体" w:hint="eastAsia"/>
                <w:kern w:val="0"/>
                <w:sz w:val="24"/>
              </w:rPr>
              <w:t>川财采</w:t>
            </w:r>
            <w:proofErr w:type="gramEnd"/>
            <w:r>
              <w:rPr>
                <w:rFonts w:ascii="宋体" w:hint="eastAsia"/>
                <w:kern w:val="0"/>
                <w:sz w:val="24"/>
              </w:rPr>
              <w:t>[2015]33号）记入诚信档案的且在有效期内的失信供应商，在参加政府采购活动中实行10%的报价加成、以加成后报价作为该供应商报价评标，且供应商失信行为惩戒实行无限制累加制，因其失信行为进行报价加成惩戒后报价超过政府采购预算的，其投标文件按照无效处理。</w:t>
            </w:r>
          </w:p>
          <w:p w:rsidR="00AD5E85" w:rsidRDefault="00AD5E85">
            <w:pPr>
              <w:pStyle w:val="ae"/>
              <w:ind w:firstLineChars="200" w:firstLine="480"/>
              <w:jc w:val="both"/>
              <w:rPr>
                <w:lang w:val="zh-CN"/>
              </w:rPr>
            </w:pPr>
            <w:r>
              <w:rPr>
                <w:rFonts w:hint="eastAsia"/>
              </w:rPr>
              <w:t>2、供应商参加政府采购活动时，应当就自己的诚信情况在投标文件中进行承诺。</w:t>
            </w:r>
          </w:p>
        </w:tc>
      </w:tr>
      <w:tr w:rsidR="00AD5E85" w:rsidTr="0000642B">
        <w:trPr>
          <w:trHeight w:val="1054"/>
          <w:jc w:val="center"/>
        </w:trPr>
        <w:tc>
          <w:tcPr>
            <w:tcW w:w="896" w:type="dxa"/>
            <w:vAlign w:val="center"/>
          </w:tcPr>
          <w:p w:rsidR="00AD5E85" w:rsidRDefault="00AD5E85">
            <w:pPr>
              <w:pStyle w:val="ae"/>
              <w:ind w:right="230"/>
              <w:jc w:val="center"/>
              <w:rPr>
                <w:rFonts w:cs="Times New Roman"/>
                <w:kern w:val="2"/>
              </w:rPr>
            </w:pPr>
            <w:r>
              <w:rPr>
                <w:rFonts w:ascii="Times New Roman" w:hAnsi="Times New Roman" w:cs="Times New Roman" w:hint="eastAsia"/>
                <w:kern w:val="2"/>
                <w:szCs w:val="28"/>
              </w:rPr>
              <w:t>5</w:t>
            </w:r>
          </w:p>
        </w:tc>
        <w:tc>
          <w:tcPr>
            <w:tcW w:w="1983" w:type="dxa"/>
            <w:vAlign w:val="center"/>
          </w:tcPr>
          <w:p w:rsidR="00AD5E85" w:rsidRDefault="00AD5E85">
            <w:pPr>
              <w:spacing w:line="340" w:lineRule="exact"/>
              <w:ind w:leftChars="50" w:left="105" w:rightChars="50" w:right="105"/>
              <w:jc w:val="center"/>
              <w:rPr>
                <w:rFonts w:ascii="宋体"/>
                <w:sz w:val="24"/>
              </w:rPr>
            </w:pPr>
            <w:r>
              <w:rPr>
                <w:rFonts w:ascii="宋体" w:hint="eastAsia"/>
                <w:kern w:val="0"/>
                <w:sz w:val="24"/>
              </w:rPr>
              <w:t>谈判情况公告</w:t>
            </w:r>
          </w:p>
        </w:tc>
        <w:tc>
          <w:tcPr>
            <w:tcW w:w="6797" w:type="dxa"/>
            <w:vAlign w:val="center"/>
          </w:tcPr>
          <w:p w:rsidR="00AD5E85" w:rsidRDefault="001C18A9" w:rsidP="001C18A9">
            <w:pPr>
              <w:widowControl/>
              <w:spacing w:line="400" w:lineRule="exact"/>
              <w:ind w:firstLineChars="200" w:firstLine="480"/>
              <w:jc w:val="left"/>
              <w:rPr>
                <w:rFonts w:ascii="宋体"/>
                <w:sz w:val="24"/>
              </w:rPr>
            </w:pPr>
            <w:r>
              <w:rPr>
                <w:rFonts w:ascii="宋体" w:hint="eastAsia"/>
                <w:kern w:val="0"/>
                <w:sz w:val="24"/>
              </w:rPr>
              <w:t>谈判结果</w:t>
            </w:r>
            <w:r w:rsidR="00AD5E85">
              <w:rPr>
                <w:rFonts w:ascii="宋体" w:hint="eastAsia"/>
                <w:kern w:val="0"/>
                <w:sz w:val="24"/>
              </w:rPr>
              <w:t>将在</w:t>
            </w:r>
            <w:r>
              <w:rPr>
                <w:rFonts w:ascii="宋体" w:hint="eastAsia"/>
                <w:kern w:val="0"/>
                <w:sz w:val="24"/>
              </w:rPr>
              <w:t>内江师范学院网站</w:t>
            </w:r>
            <w:r w:rsidR="00AD5E85">
              <w:rPr>
                <w:rFonts w:ascii="宋体" w:hint="eastAsia"/>
                <w:kern w:val="0"/>
                <w:sz w:val="24"/>
              </w:rPr>
              <w:t>上</w:t>
            </w:r>
            <w:r>
              <w:rPr>
                <w:rFonts w:ascii="宋体" w:hint="eastAsia"/>
                <w:kern w:val="0"/>
                <w:sz w:val="24"/>
              </w:rPr>
              <w:t>通知公告</w:t>
            </w:r>
            <w:r w:rsidR="00AD5E85">
              <w:rPr>
                <w:rFonts w:ascii="宋体" w:hint="eastAsia"/>
                <w:kern w:val="0"/>
                <w:sz w:val="24"/>
              </w:rPr>
              <w:t>栏中予以公告。</w:t>
            </w:r>
          </w:p>
        </w:tc>
      </w:tr>
      <w:tr w:rsidR="00AD5E85" w:rsidTr="0000642B">
        <w:trPr>
          <w:trHeight w:val="405"/>
          <w:jc w:val="center"/>
        </w:trPr>
        <w:tc>
          <w:tcPr>
            <w:tcW w:w="896" w:type="dxa"/>
            <w:tcBorders>
              <w:top w:val="single" w:sz="4" w:space="0" w:color="auto"/>
              <w:bottom w:val="single" w:sz="4" w:space="0" w:color="auto"/>
            </w:tcBorders>
            <w:vAlign w:val="center"/>
          </w:tcPr>
          <w:p w:rsidR="00AD5E85" w:rsidRDefault="0000642B">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t>6</w:t>
            </w:r>
          </w:p>
        </w:tc>
        <w:tc>
          <w:tcPr>
            <w:tcW w:w="1983" w:type="dxa"/>
            <w:tcBorders>
              <w:top w:val="single" w:sz="4" w:space="0" w:color="auto"/>
              <w:bottom w:val="single" w:sz="4" w:space="0" w:color="auto"/>
            </w:tcBorders>
            <w:vAlign w:val="center"/>
          </w:tcPr>
          <w:p w:rsidR="00AD5E85" w:rsidRDefault="00AD5E85">
            <w:pPr>
              <w:pStyle w:val="ae"/>
              <w:jc w:val="center"/>
              <w:rPr>
                <w:rFonts w:cs="Times New Roman"/>
                <w:kern w:val="2"/>
              </w:rPr>
            </w:pPr>
            <w:r>
              <w:rPr>
                <w:rFonts w:cs="Times New Roman" w:hint="eastAsia"/>
                <w:kern w:val="2"/>
              </w:rPr>
              <w:t>谈判文件咨询</w:t>
            </w:r>
          </w:p>
        </w:tc>
        <w:tc>
          <w:tcPr>
            <w:tcW w:w="6797" w:type="dxa"/>
            <w:tcBorders>
              <w:top w:val="single" w:sz="4" w:space="0" w:color="auto"/>
              <w:bottom w:val="single" w:sz="4" w:space="0" w:color="auto"/>
            </w:tcBorders>
          </w:tcPr>
          <w:p w:rsidR="00AD5E85" w:rsidRPr="0000642B" w:rsidRDefault="0000642B" w:rsidP="0000642B">
            <w:pPr>
              <w:spacing w:line="340" w:lineRule="exact"/>
              <w:ind w:rightChars="50" w:right="105" w:firstLineChars="200" w:firstLine="480"/>
              <w:rPr>
                <w:rFonts w:ascii="宋体"/>
                <w:color w:val="FF0000"/>
                <w:sz w:val="24"/>
              </w:rPr>
            </w:pPr>
            <w:r w:rsidRPr="0000642B">
              <w:rPr>
                <w:rFonts w:ascii="宋体" w:hint="eastAsia"/>
                <w:color w:val="FF0000"/>
                <w:sz w:val="24"/>
              </w:rPr>
              <w:t xml:space="preserve">内江师范学院招标办 </w:t>
            </w:r>
            <w:r w:rsidR="00AD5E85" w:rsidRPr="0000642B">
              <w:rPr>
                <w:rFonts w:ascii="宋体" w:hint="eastAsia"/>
                <w:color w:val="FF0000"/>
                <w:sz w:val="24"/>
              </w:rPr>
              <w:t xml:space="preserve"> </w:t>
            </w:r>
            <w:r w:rsidRPr="0000642B">
              <w:rPr>
                <w:rFonts w:ascii="宋体" w:hint="eastAsia"/>
                <w:color w:val="FF0000"/>
                <w:sz w:val="24"/>
              </w:rPr>
              <w:t xml:space="preserve">蒋老师 </w:t>
            </w:r>
            <w:r w:rsidR="00AD5E85" w:rsidRPr="0000642B">
              <w:rPr>
                <w:rFonts w:ascii="宋体" w:hint="eastAsia"/>
                <w:color w:val="FF0000"/>
                <w:lang w:val="zh-CN"/>
              </w:rPr>
              <w:t xml:space="preserve">  </w:t>
            </w:r>
            <w:r w:rsidR="00AD5E85" w:rsidRPr="0000642B">
              <w:rPr>
                <w:rFonts w:ascii="宋体" w:hint="eastAsia"/>
                <w:color w:val="FF0000"/>
                <w:sz w:val="24"/>
              </w:rPr>
              <w:t>联系电话：</w:t>
            </w:r>
            <w:r w:rsidRPr="0000642B">
              <w:rPr>
                <w:rFonts w:ascii="宋体" w:hint="eastAsia"/>
                <w:color w:val="FF0000"/>
                <w:sz w:val="24"/>
              </w:rPr>
              <w:t>0832</w:t>
            </w:r>
            <w:r w:rsidR="00AD5E85" w:rsidRPr="0000642B">
              <w:rPr>
                <w:rFonts w:ascii="宋体" w:hint="eastAsia"/>
                <w:color w:val="FF0000"/>
                <w:sz w:val="24"/>
              </w:rPr>
              <w:t>—</w:t>
            </w:r>
            <w:r w:rsidRPr="0000642B">
              <w:rPr>
                <w:rFonts w:ascii="宋体" w:hint="eastAsia"/>
                <w:color w:val="FF0000"/>
                <w:sz w:val="24"/>
              </w:rPr>
              <w:t>2341360</w:t>
            </w:r>
          </w:p>
        </w:tc>
      </w:tr>
      <w:tr w:rsidR="00AD5E85" w:rsidTr="0000642B">
        <w:trPr>
          <w:trHeight w:val="467"/>
          <w:jc w:val="center"/>
        </w:trPr>
        <w:tc>
          <w:tcPr>
            <w:tcW w:w="896" w:type="dxa"/>
            <w:tcBorders>
              <w:top w:val="single" w:sz="4" w:space="0" w:color="auto"/>
              <w:bottom w:val="single" w:sz="4" w:space="0" w:color="auto"/>
            </w:tcBorders>
            <w:vAlign w:val="center"/>
          </w:tcPr>
          <w:p w:rsidR="00AD5E85" w:rsidRDefault="00614686">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t>7</w:t>
            </w:r>
          </w:p>
        </w:tc>
        <w:tc>
          <w:tcPr>
            <w:tcW w:w="1983" w:type="dxa"/>
            <w:tcBorders>
              <w:top w:val="single" w:sz="4" w:space="0" w:color="auto"/>
              <w:bottom w:val="single" w:sz="4" w:space="0" w:color="auto"/>
            </w:tcBorders>
            <w:vAlign w:val="center"/>
          </w:tcPr>
          <w:p w:rsidR="00AD5E85" w:rsidRDefault="00AD5E85" w:rsidP="0000642B">
            <w:pPr>
              <w:pStyle w:val="ae"/>
              <w:jc w:val="both"/>
              <w:rPr>
                <w:rFonts w:cs="Times New Roman"/>
                <w:kern w:val="2"/>
              </w:rPr>
            </w:pPr>
            <w:r>
              <w:rPr>
                <w:rFonts w:cs="Times New Roman" w:hint="eastAsia"/>
                <w:kern w:val="2"/>
              </w:rPr>
              <w:t>开评标工作咨询</w:t>
            </w:r>
          </w:p>
        </w:tc>
        <w:tc>
          <w:tcPr>
            <w:tcW w:w="6797" w:type="dxa"/>
            <w:tcBorders>
              <w:top w:val="single" w:sz="4" w:space="0" w:color="auto"/>
              <w:bottom w:val="single" w:sz="4" w:space="0" w:color="auto"/>
            </w:tcBorders>
            <w:vAlign w:val="center"/>
          </w:tcPr>
          <w:p w:rsidR="00AD5E85" w:rsidRDefault="0000642B">
            <w:pPr>
              <w:spacing w:line="340" w:lineRule="exact"/>
              <w:ind w:rightChars="50" w:right="105" w:firstLineChars="200" w:firstLine="480"/>
              <w:rPr>
                <w:rFonts w:ascii="宋体"/>
                <w:sz w:val="24"/>
              </w:rPr>
            </w:pPr>
            <w:r w:rsidRPr="0000642B">
              <w:rPr>
                <w:rFonts w:ascii="宋体" w:hint="eastAsia"/>
                <w:color w:val="FF0000"/>
                <w:sz w:val="24"/>
              </w:rPr>
              <w:t xml:space="preserve">内江师范学院招标办  蒋老师 </w:t>
            </w:r>
            <w:r w:rsidRPr="0000642B">
              <w:rPr>
                <w:rFonts w:ascii="宋体" w:hint="eastAsia"/>
                <w:color w:val="FF0000"/>
                <w:lang w:val="zh-CN"/>
              </w:rPr>
              <w:t xml:space="preserve">  </w:t>
            </w:r>
            <w:r w:rsidRPr="0000642B">
              <w:rPr>
                <w:rFonts w:ascii="宋体" w:hint="eastAsia"/>
                <w:color w:val="FF0000"/>
                <w:sz w:val="24"/>
              </w:rPr>
              <w:t>联系电话：0832—2341360</w:t>
            </w:r>
          </w:p>
        </w:tc>
      </w:tr>
      <w:tr w:rsidR="00AD5E85" w:rsidTr="0000642B">
        <w:trPr>
          <w:trHeight w:val="533"/>
          <w:jc w:val="center"/>
        </w:trPr>
        <w:tc>
          <w:tcPr>
            <w:tcW w:w="896" w:type="dxa"/>
            <w:tcBorders>
              <w:top w:val="single" w:sz="4" w:space="0" w:color="auto"/>
            </w:tcBorders>
            <w:vAlign w:val="center"/>
          </w:tcPr>
          <w:p w:rsidR="00AD5E85" w:rsidRDefault="00614686">
            <w:pPr>
              <w:pStyle w:val="ae"/>
              <w:ind w:right="230"/>
              <w:jc w:val="center"/>
              <w:rPr>
                <w:rFonts w:cs="Times New Roman"/>
                <w:kern w:val="2"/>
              </w:rPr>
            </w:pPr>
            <w:r>
              <w:rPr>
                <w:rFonts w:ascii="Times New Roman" w:hAnsi="Times New Roman" w:cs="Times New Roman" w:hint="eastAsia"/>
                <w:kern w:val="2"/>
                <w:szCs w:val="28"/>
              </w:rPr>
              <w:t>8</w:t>
            </w:r>
          </w:p>
        </w:tc>
        <w:tc>
          <w:tcPr>
            <w:tcW w:w="1983" w:type="dxa"/>
            <w:tcBorders>
              <w:top w:val="single" w:sz="4" w:space="0" w:color="auto"/>
            </w:tcBorders>
            <w:vAlign w:val="center"/>
          </w:tcPr>
          <w:p w:rsidR="00AD5E85" w:rsidRDefault="00AD5E85">
            <w:pPr>
              <w:spacing w:line="340" w:lineRule="exact"/>
              <w:ind w:leftChars="50" w:left="105" w:rightChars="50" w:right="105"/>
              <w:jc w:val="center"/>
              <w:rPr>
                <w:rFonts w:ascii="宋体"/>
                <w:sz w:val="24"/>
              </w:rPr>
            </w:pPr>
            <w:r>
              <w:rPr>
                <w:rFonts w:ascii="宋体" w:hint="eastAsia"/>
                <w:sz w:val="24"/>
              </w:rPr>
              <w:t>成交通知书领取</w:t>
            </w:r>
          </w:p>
        </w:tc>
        <w:tc>
          <w:tcPr>
            <w:tcW w:w="6797" w:type="dxa"/>
            <w:tcBorders>
              <w:top w:val="single" w:sz="4" w:space="0" w:color="auto"/>
            </w:tcBorders>
            <w:vAlign w:val="center"/>
          </w:tcPr>
          <w:p w:rsidR="00AD5E85" w:rsidRPr="0000642B" w:rsidRDefault="00AD5E85" w:rsidP="0000642B">
            <w:pPr>
              <w:tabs>
                <w:tab w:val="left" w:pos="7665"/>
              </w:tabs>
              <w:spacing w:line="400" w:lineRule="exact"/>
              <w:ind w:firstLineChars="200" w:firstLine="480"/>
              <w:rPr>
                <w:rFonts w:ascii="宋体"/>
                <w:sz w:val="24"/>
              </w:rPr>
            </w:pPr>
            <w:r>
              <w:rPr>
                <w:rFonts w:ascii="宋体" w:hint="eastAsia"/>
                <w:sz w:val="24"/>
              </w:rPr>
              <w:t>成交公告在</w:t>
            </w:r>
            <w:r w:rsidR="0000642B">
              <w:rPr>
                <w:rFonts w:ascii="宋体" w:hint="eastAsia"/>
                <w:sz w:val="24"/>
              </w:rPr>
              <w:t>内江师范学院网站主页</w:t>
            </w:r>
            <w:r>
              <w:rPr>
                <w:rFonts w:ascii="宋体" w:hint="eastAsia"/>
                <w:sz w:val="24"/>
              </w:rPr>
              <w:t>上公告后，</w:t>
            </w:r>
            <w:proofErr w:type="gramStart"/>
            <w:r>
              <w:rPr>
                <w:rFonts w:ascii="宋体" w:hint="eastAsia"/>
                <w:sz w:val="24"/>
              </w:rPr>
              <w:t>请成交供应商凭</w:t>
            </w:r>
            <w:proofErr w:type="gramEnd"/>
            <w:r>
              <w:rPr>
                <w:rFonts w:ascii="宋体" w:hint="eastAsia"/>
                <w:sz w:val="24"/>
              </w:rPr>
              <w:t>有效身份证明证件到</w:t>
            </w:r>
            <w:r w:rsidR="0000642B">
              <w:rPr>
                <w:rFonts w:ascii="宋体" w:hint="eastAsia"/>
                <w:sz w:val="24"/>
              </w:rPr>
              <w:t>内江师范学院招标工作办公室</w:t>
            </w:r>
            <w:r>
              <w:rPr>
                <w:rFonts w:ascii="宋体" w:hint="eastAsia"/>
                <w:sz w:val="24"/>
              </w:rPr>
              <w:t>领取成交通</w:t>
            </w:r>
            <w:r>
              <w:rPr>
                <w:rFonts w:ascii="宋体" w:hint="eastAsia"/>
                <w:sz w:val="24"/>
              </w:rPr>
              <w:lastRenderedPageBreak/>
              <w:t>知书。</w:t>
            </w:r>
          </w:p>
        </w:tc>
      </w:tr>
      <w:tr w:rsidR="00AD5E85" w:rsidTr="0000642B">
        <w:trPr>
          <w:trHeight w:val="971"/>
          <w:jc w:val="center"/>
        </w:trPr>
        <w:tc>
          <w:tcPr>
            <w:tcW w:w="896" w:type="dxa"/>
            <w:vAlign w:val="center"/>
          </w:tcPr>
          <w:p w:rsidR="00AD5E85" w:rsidRDefault="00614686">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lastRenderedPageBreak/>
              <w:t>9</w:t>
            </w:r>
          </w:p>
        </w:tc>
        <w:tc>
          <w:tcPr>
            <w:tcW w:w="1983" w:type="dxa"/>
            <w:vAlign w:val="center"/>
          </w:tcPr>
          <w:p w:rsidR="00AD5E85" w:rsidRDefault="00AD5E85">
            <w:pPr>
              <w:pStyle w:val="ae"/>
              <w:jc w:val="center"/>
              <w:rPr>
                <w:rFonts w:cs="Times New Roman"/>
                <w:kern w:val="2"/>
              </w:rPr>
            </w:pPr>
            <w:r>
              <w:rPr>
                <w:rFonts w:cs="Times New Roman" w:hint="eastAsia"/>
                <w:kern w:val="2"/>
              </w:rPr>
              <w:t>供应商询问及质疑</w:t>
            </w:r>
          </w:p>
        </w:tc>
        <w:tc>
          <w:tcPr>
            <w:tcW w:w="6797" w:type="dxa"/>
            <w:vAlign w:val="center"/>
          </w:tcPr>
          <w:p w:rsidR="00AD5E85" w:rsidRDefault="00AD5E85" w:rsidP="002F4C34">
            <w:pPr>
              <w:spacing w:line="340" w:lineRule="exact"/>
              <w:ind w:rightChars="50" w:right="105" w:firstLineChars="200" w:firstLine="480"/>
              <w:rPr>
                <w:rFonts w:ascii="宋体"/>
                <w:sz w:val="24"/>
              </w:rPr>
            </w:pPr>
            <w:r>
              <w:rPr>
                <w:rFonts w:ascii="宋体" w:hint="eastAsia"/>
                <w:sz w:val="24"/>
              </w:rPr>
              <w:t>对于谈判文件的询问及质疑由</w:t>
            </w:r>
            <w:r>
              <w:rPr>
                <w:rFonts w:ascii="宋体" w:hint="eastAsia"/>
                <w:sz w:val="24"/>
                <w:lang w:val="zh-CN"/>
              </w:rPr>
              <w:t>采购人负责受理并答复</w:t>
            </w:r>
            <w:r w:rsidR="002F4C34">
              <w:rPr>
                <w:rFonts w:ascii="宋体" w:hint="eastAsia"/>
                <w:sz w:val="24"/>
                <w:lang w:val="zh-CN"/>
              </w:rPr>
              <w:t>，</w:t>
            </w:r>
            <w:r>
              <w:rPr>
                <w:rFonts w:ascii="宋体" w:hint="eastAsia"/>
                <w:sz w:val="24"/>
                <w:lang w:val="zh-CN"/>
              </w:rPr>
              <w:t>对于采购过程及结果</w:t>
            </w:r>
            <w:r>
              <w:rPr>
                <w:rFonts w:ascii="宋体" w:hint="eastAsia"/>
                <w:sz w:val="24"/>
              </w:rPr>
              <w:t>的询问和质疑由</w:t>
            </w:r>
            <w:r w:rsidR="002F4C34">
              <w:rPr>
                <w:rFonts w:ascii="宋体" w:hint="eastAsia"/>
                <w:sz w:val="24"/>
              </w:rPr>
              <w:t>内江师范学院招标办</w:t>
            </w:r>
            <w:r>
              <w:rPr>
                <w:rFonts w:ascii="宋体" w:hint="eastAsia"/>
                <w:sz w:val="24"/>
                <w:lang w:val="zh-CN"/>
              </w:rPr>
              <w:t>负责答复</w:t>
            </w:r>
            <w:r>
              <w:rPr>
                <w:rFonts w:ascii="宋体" w:hint="eastAsia"/>
                <w:sz w:val="24"/>
              </w:rPr>
              <w:t>。</w:t>
            </w:r>
          </w:p>
          <w:p w:rsidR="00AD5E85" w:rsidRDefault="00AD5E85">
            <w:pPr>
              <w:spacing w:line="300" w:lineRule="exact"/>
              <w:ind w:rightChars="50" w:right="105" w:firstLineChars="200" w:firstLine="480"/>
              <w:jc w:val="left"/>
              <w:rPr>
                <w:rFonts w:ascii="宋体"/>
                <w:color w:val="000000"/>
                <w:sz w:val="24"/>
                <w:lang w:val="zh-CN"/>
              </w:rPr>
            </w:pPr>
            <w:r>
              <w:rPr>
                <w:rFonts w:ascii="宋体" w:hint="eastAsia"/>
                <w:color w:val="000000"/>
                <w:sz w:val="24"/>
                <w:lang w:val="zh-CN"/>
              </w:rPr>
              <w:t>对采购过程提出质疑时间为各采购程序环节结束之日起七个工作日内；对采购结果提出质疑时间为中标结果公告发布次日起七个工作日内。</w:t>
            </w:r>
          </w:p>
          <w:p w:rsidR="00AD5E85" w:rsidRDefault="00AD5E85">
            <w:pPr>
              <w:spacing w:line="340" w:lineRule="exact"/>
              <w:ind w:rightChars="50" w:right="105" w:firstLineChars="200" w:firstLine="482"/>
              <w:jc w:val="left"/>
              <w:rPr>
                <w:rFonts w:ascii="宋体"/>
                <w:sz w:val="24"/>
                <w:lang w:val="zh-CN"/>
              </w:rPr>
            </w:pPr>
            <w:r>
              <w:rPr>
                <w:rFonts w:ascii="宋体" w:hint="eastAsia"/>
                <w:b/>
                <w:sz w:val="24"/>
                <w:lang w:val="zh-CN"/>
              </w:rPr>
              <w:t>注：1、</w:t>
            </w:r>
            <w:r>
              <w:rPr>
                <w:rFonts w:ascii="宋体" w:hint="eastAsia"/>
                <w:sz w:val="24"/>
                <w:lang w:val="zh-CN"/>
              </w:rPr>
              <w:t>根据《中华人民共和国政府采购法》的规定，供应商质疑不得超出谈判文件、采购过程、采购结果的范围。</w:t>
            </w:r>
          </w:p>
          <w:p w:rsidR="00AD5E85" w:rsidRDefault="00AD5E85">
            <w:pPr>
              <w:spacing w:line="340" w:lineRule="exact"/>
              <w:ind w:rightChars="50" w:right="105" w:firstLineChars="200" w:firstLine="480"/>
              <w:jc w:val="left"/>
              <w:rPr>
                <w:rFonts w:ascii="宋体"/>
                <w:sz w:val="24"/>
                <w:lang w:val="zh-CN"/>
              </w:rPr>
            </w:pPr>
            <w:r>
              <w:rPr>
                <w:rFonts w:ascii="宋体" w:hint="eastAsia"/>
                <w:sz w:val="24"/>
                <w:lang w:val="zh-CN"/>
              </w:rPr>
              <w:t xml:space="preserve">    2、根据《政府采购质疑和投诉办法》的规定，供应商应在法定质疑期内一次性提出针对同一采购程序环节的质疑。</w:t>
            </w:r>
          </w:p>
        </w:tc>
      </w:tr>
      <w:tr w:rsidR="00AD5E85" w:rsidTr="0000642B">
        <w:trPr>
          <w:trHeight w:val="708"/>
          <w:jc w:val="center"/>
        </w:trPr>
        <w:tc>
          <w:tcPr>
            <w:tcW w:w="896" w:type="dxa"/>
            <w:vAlign w:val="center"/>
          </w:tcPr>
          <w:p w:rsidR="00AD5E85" w:rsidRDefault="00614686">
            <w:pPr>
              <w:pStyle w:val="ae"/>
              <w:ind w:right="230"/>
              <w:jc w:val="center"/>
              <w:rPr>
                <w:rFonts w:ascii="Times New Roman" w:hAnsi="Times New Roman" w:cs="Times New Roman"/>
                <w:kern w:val="2"/>
                <w:szCs w:val="28"/>
              </w:rPr>
            </w:pPr>
            <w:r>
              <w:rPr>
                <w:rFonts w:ascii="Times New Roman" w:hAnsi="Times New Roman" w:cs="Times New Roman" w:hint="eastAsia"/>
                <w:kern w:val="2"/>
                <w:szCs w:val="28"/>
              </w:rPr>
              <w:t>10</w:t>
            </w:r>
          </w:p>
        </w:tc>
        <w:tc>
          <w:tcPr>
            <w:tcW w:w="1983" w:type="dxa"/>
            <w:vAlign w:val="center"/>
          </w:tcPr>
          <w:p w:rsidR="00AD5E85" w:rsidRDefault="00AD5E85">
            <w:pPr>
              <w:pStyle w:val="ae"/>
              <w:jc w:val="center"/>
              <w:rPr>
                <w:rFonts w:cs="Times New Roman"/>
                <w:kern w:val="2"/>
              </w:rPr>
            </w:pPr>
            <w:r>
              <w:rPr>
                <w:rFonts w:cs="Times New Roman" w:hint="eastAsia"/>
                <w:kern w:val="2"/>
              </w:rPr>
              <w:t>供应</w:t>
            </w:r>
            <w:proofErr w:type="gramStart"/>
            <w:r>
              <w:rPr>
                <w:rFonts w:cs="Times New Roman" w:hint="eastAsia"/>
                <w:kern w:val="2"/>
              </w:rPr>
              <w:t>商投诉</w:t>
            </w:r>
            <w:proofErr w:type="gramEnd"/>
          </w:p>
        </w:tc>
        <w:tc>
          <w:tcPr>
            <w:tcW w:w="6797" w:type="dxa"/>
          </w:tcPr>
          <w:p w:rsidR="002F4C34" w:rsidRDefault="002F4C34" w:rsidP="002F4C34">
            <w:pPr>
              <w:spacing w:line="340" w:lineRule="exact"/>
              <w:ind w:rightChars="50" w:right="105"/>
              <w:rPr>
                <w:szCs w:val="21"/>
              </w:rPr>
            </w:pPr>
            <w:r>
              <w:rPr>
                <w:rFonts w:hint="eastAsia"/>
                <w:szCs w:val="21"/>
              </w:rPr>
              <w:t>投诉受理单位：学校纪委办、监察处。</w:t>
            </w:r>
            <w:r>
              <w:rPr>
                <w:rFonts w:hint="eastAsia"/>
                <w:szCs w:val="21"/>
              </w:rPr>
              <w:t xml:space="preserve"> </w:t>
            </w:r>
          </w:p>
          <w:p w:rsidR="002F4C34" w:rsidRDefault="002F4C34" w:rsidP="002F4C34">
            <w:pPr>
              <w:spacing w:line="340" w:lineRule="exact"/>
              <w:ind w:rightChars="50" w:right="105"/>
              <w:rPr>
                <w:szCs w:val="21"/>
              </w:rPr>
            </w:pPr>
            <w:r>
              <w:rPr>
                <w:rFonts w:hint="eastAsia"/>
                <w:szCs w:val="21"/>
              </w:rPr>
              <w:t>联系电话：</w:t>
            </w:r>
            <w:r>
              <w:rPr>
                <w:rFonts w:hint="eastAsia"/>
                <w:szCs w:val="21"/>
              </w:rPr>
              <w:t>0832-2341900</w:t>
            </w:r>
          </w:p>
          <w:p w:rsidR="00AD5E85" w:rsidRDefault="002F4C34" w:rsidP="002F4C34">
            <w:pPr>
              <w:spacing w:line="340" w:lineRule="exact"/>
              <w:ind w:rightChars="50" w:right="105"/>
              <w:rPr>
                <w:rFonts w:ascii="宋体"/>
                <w:sz w:val="24"/>
              </w:rPr>
            </w:pPr>
            <w:r>
              <w:rPr>
                <w:rFonts w:hint="eastAsia"/>
                <w:szCs w:val="21"/>
              </w:rPr>
              <w:t>地址：内江师范学院行政楼</w:t>
            </w:r>
            <w:r>
              <w:rPr>
                <w:rFonts w:hint="eastAsia"/>
                <w:szCs w:val="21"/>
              </w:rPr>
              <w:t>804</w:t>
            </w:r>
            <w:r>
              <w:rPr>
                <w:rFonts w:hint="eastAsia"/>
                <w:szCs w:val="21"/>
              </w:rPr>
              <w:t>室</w:t>
            </w:r>
          </w:p>
        </w:tc>
      </w:tr>
    </w:tbl>
    <w:p w:rsidR="00AD5E85" w:rsidRPr="00010FB9" w:rsidRDefault="00AD5E85" w:rsidP="00010FB9">
      <w:pPr>
        <w:spacing w:line="400" w:lineRule="exact"/>
        <w:ind w:firstLineChars="200" w:firstLine="480"/>
        <w:rPr>
          <w:rFonts w:ascii="宋体" w:hAnsi="宋体"/>
          <w:sz w:val="24"/>
        </w:rPr>
      </w:pPr>
    </w:p>
    <w:p w:rsidR="00AD5E85" w:rsidRDefault="00AD5E85">
      <w:pPr>
        <w:pStyle w:val="2"/>
        <w:keepNext w:val="0"/>
        <w:keepLines w:val="0"/>
        <w:spacing w:before="0" w:after="0" w:line="400" w:lineRule="exact"/>
        <w:jc w:val="center"/>
        <w:rPr>
          <w:rFonts w:ascii="黑体"/>
          <w:bCs w:val="0"/>
        </w:rPr>
      </w:pPr>
      <w:r>
        <w:rPr>
          <w:rFonts w:ascii="黑体" w:hint="eastAsia"/>
          <w:bCs w:val="0"/>
        </w:rPr>
        <w:t>二、总  则</w:t>
      </w:r>
    </w:p>
    <w:p w:rsidR="00AD5E85" w:rsidRDefault="00AD5E85">
      <w:pPr>
        <w:pStyle w:val="3"/>
        <w:keepNext w:val="0"/>
        <w:keepLines w:val="0"/>
        <w:spacing w:before="0" w:after="0" w:line="400" w:lineRule="exact"/>
        <w:ind w:firstLineChars="200" w:firstLine="482"/>
        <w:rPr>
          <w:rFonts w:ascii="宋体" w:hAnsi="宋体"/>
          <w:sz w:val="24"/>
        </w:rPr>
      </w:pPr>
      <w:bookmarkStart w:id="16" w:name="_Toc183582205"/>
      <w:bookmarkStart w:id="17" w:name="_Toc183682342"/>
      <w:bookmarkStart w:id="18" w:name="_Toc217446034"/>
      <w:r>
        <w:rPr>
          <w:rFonts w:ascii="宋体" w:hAnsi="宋体" w:hint="eastAsia"/>
          <w:sz w:val="24"/>
        </w:rPr>
        <w:t>1</w:t>
      </w:r>
      <w:r>
        <w:rPr>
          <w:rFonts w:ascii="宋体" w:hAnsi="宋体"/>
          <w:sz w:val="24"/>
        </w:rPr>
        <w:t>.</w:t>
      </w:r>
      <w:bookmarkEnd w:id="16"/>
      <w:bookmarkEnd w:id="17"/>
      <w:r>
        <w:rPr>
          <w:rFonts w:ascii="宋体" w:hAnsi="宋体" w:hint="eastAsia"/>
        </w:rPr>
        <w:t xml:space="preserve"> </w:t>
      </w:r>
      <w:r>
        <w:rPr>
          <w:rFonts w:ascii="宋体" w:hAnsi="宋体" w:hint="eastAsia"/>
          <w:sz w:val="24"/>
          <w:szCs w:val="24"/>
        </w:rPr>
        <w:t>适用范围</w:t>
      </w:r>
      <w:bookmarkEnd w:id="18"/>
    </w:p>
    <w:p w:rsidR="00AD5E85" w:rsidRDefault="00AD5E85">
      <w:pPr>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1 </w:t>
      </w:r>
      <w:proofErr w:type="gramStart"/>
      <w:r>
        <w:rPr>
          <w:rFonts w:ascii="宋体" w:hAnsi="宋体" w:hint="eastAsia"/>
          <w:sz w:val="24"/>
        </w:rPr>
        <w:t>本谈判</w:t>
      </w:r>
      <w:proofErr w:type="gramEnd"/>
      <w:r>
        <w:rPr>
          <w:rFonts w:ascii="宋体" w:hAnsi="宋体" w:hint="eastAsia"/>
          <w:sz w:val="24"/>
        </w:rPr>
        <w:t>文件</w:t>
      </w:r>
      <w:bookmarkStart w:id="19" w:name="_Toc183582206"/>
      <w:bookmarkStart w:id="20" w:name="_Toc183682343"/>
      <w:bookmarkStart w:id="21" w:name="_Toc217446035"/>
      <w:r>
        <w:rPr>
          <w:rFonts w:ascii="宋体" w:hAnsi="宋体" w:hint="eastAsia"/>
          <w:sz w:val="24"/>
        </w:rPr>
        <w:t>仅适用于本次竞争性谈判采购项目。</w:t>
      </w:r>
    </w:p>
    <w:p w:rsidR="00AD5E85" w:rsidRDefault="00AD5E85">
      <w:pPr>
        <w:pStyle w:val="3"/>
        <w:keepNext w:val="0"/>
        <w:keepLines w:val="0"/>
        <w:spacing w:before="0" w:after="0" w:line="400" w:lineRule="exact"/>
        <w:ind w:firstLineChars="200" w:firstLine="482"/>
        <w:rPr>
          <w:rFonts w:ascii="宋体" w:hAnsi="宋体"/>
          <w:sz w:val="24"/>
        </w:rPr>
      </w:pPr>
      <w:r>
        <w:rPr>
          <w:rFonts w:ascii="宋体" w:hAnsi="宋体"/>
          <w:sz w:val="24"/>
        </w:rPr>
        <w:t>2.</w:t>
      </w:r>
      <w:r>
        <w:rPr>
          <w:rFonts w:ascii="宋体" w:hAnsi="宋体" w:hint="eastAsia"/>
          <w:sz w:val="24"/>
        </w:rPr>
        <w:t xml:space="preserve"> </w:t>
      </w:r>
      <w:bookmarkEnd w:id="19"/>
      <w:bookmarkEnd w:id="20"/>
      <w:r>
        <w:rPr>
          <w:rFonts w:ascii="宋体" w:hAnsi="宋体" w:hint="eastAsia"/>
          <w:sz w:val="24"/>
        </w:rPr>
        <w:t>有关</w:t>
      </w:r>
      <w:r>
        <w:rPr>
          <w:rFonts w:ascii="宋体" w:hAnsi="宋体" w:hint="eastAsia"/>
          <w:sz w:val="24"/>
          <w:szCs w:val="24"/>
        </w:rPr>
        <w:t>定义</w:t>
      </w:r>
      <w:bookmarkEnd w:id="21"/>
    </w:p>
    <w:p w:rsidR="00AD5E85" w:rsidRDefault="00AD5E85">
      <w:pPr>
        <w:tabs>
          <w:tab w:val="left" w:pos="7665"/>
        </w:tabs>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1 “采购人”系指依法进行政府采购的国家机关、事业单位、团体组织。本次竞争性谈判的采购人是</w:t>
      </w:r>
      <w:r w:rsidR="00020DD8" w:rsidRPr="00020DD8">
        <w:rPr>
          <w:rFonts w:ascii="宋体" w:hAnsi="宋体" w:hint="eastAsia"/>
          <w:b/>
          <w:color w:val="FF0000"/>
          <w:sz w:val="24"/>
          <w:u w:val="single"/>
        </w:rPr>
        <w:t>内江师范学院</w:t>
      </w:r>
      <w:r w:rsidR="00F5288D">
        <w:rPr>
          <w:rFonts w:ascii="宋体" w:hAnsi="宋体" w:hint="eastAsia"/>
          <w:b/>
          <w:color w:val="FF0000"/>
          <w:sz w:val="24"/>
          <w:u w:val="single"/>
        </w:rPr>
        <w:t>扶贫办</w:t>
      </w:r>
      <w:r>
        <w:rPr>
          <w:rFonts w:ascii="宋体" w:hAnsi="宋体" w:hint="eastAsia"/>
          <w:sz w:val="24"/>
        </w:rPr>
        <w:t>。</w:t>
      </w:r>
    </w:p>
    <w:p w:rsidR="00AD5E85" w:rsidRDefault="00AD5E85">
      <w:pPr>
        <w:tabs>
          <w:tab w:val="left" w:pos="7665"/>
        </w:tabs>
        <w:spacing w:line="400" w:lineRule="exact"/>
        <w:ind w:firstLineChars="200" w:firstLine="480"/>
        <w:rPr>
          <w:rFonts w:ascii="宋体"/>
          <w:sz w:val="24"/>
        </w:rPr>
      </w:pPr>
      <w:r>
        <w:rPr>
          <w:rFonts w:ascii="宋体" w:hAnsi="宋体" w:hint="eastAsia"/>
          <w:sz w:val="24"/>
        </w:rPr>
        <w:t>2</w:t>
      </w:r>
      <w:r>
        <w:rPr>
          <w:rFonts w:ascii="宋体" w:hAnsi="宋体"/>
          <w:sz w:val="24"/>
        </w:rPr>
        <w:t>.</w:t>
      </w:r>
      <w:r>
        <w:rPr>
          <w:rFonts w:ascii="宋体" w:hAnsi="宋体" w:hint="eastAsia"/>
          <w:sz w:val="24"/>
        </w:rPr>
        <w:t>2 “采购代理机构”系指根据采购人的委托依法办理招标事宜的采购机构。本次竞争性谈判的采购代理机构是</w:t>
      </w:r>
      <w:r w:rsidR="002662BD">
        <w:rPr>
          <w:rFonts w:ascii="宋体" w:hAnsi="宋体" w:hint="eastAsia"/>
          <w:sz w:val="24"/>
          <w:u w:val="single"/>
        </w:rPr>
        <w:t>内江师范学院招标工作办公室</w:t>
      </w:r>
      <w:r w:rsidR="00CF316A">
        <w:rPr>
          <w:rFonts w:ascii="宋体" w:hAnsi="宋体" w:hint="eastAsia"/>
          <w:sz w:val="24"/>
          <w:u w:val="single"/>
        </w:rPr>
        <w:t>（简称：招标办）</w:t>
      </w:r>
      <w:r>
        <w:rPr>
          <w:rFonts w:ascii="宋体" w:hAnsi="宋体" w:hint="eastAsia"/>
          <w:sz w:val="24"/>
        </w:rPr>
        <w:t>。</w:t>
      </w:r>
    </w:p>
    <w:p w:rsidR="00AD5E85" w:rsidRDefault="00AD5E85">
      <w:pPr>
        <w:tabs>
          <w:tab w:val="left" w:pos="7665"/>
        </w:tabs>
        <w:spacing w:line="400" w:lineRule="exact"/>
        <w:ind w:firstLineChars="200" w:firstLine="480"/>
        <w:rPr>
          <w:rFonts w:ascii="宋体"/>
          <w:sz w:val="24"/>
        </w:rPr>
      </w:pPr>
      <w:bookmarkStart w:id="22" w:name="_Toc183582207"/>
      <w:bookmarkStart w:id="23" w:name="_Toc183682344"/>
      <w:bookmarkStart w:id="24" w:name="_Toc217390843"/>
      <w:bookmarkStart w:id="25" w:name="_Toc217446036"/>
      <w:r>
        <w:rPr>
          <w:rFonts w:ascii="宋体" w:hint="eastAsia"/>
          <w:sz w:val="24"/>
        </w:rPr>
        <w:t>2.3“招标采购单位”系指“采购人”和“采购代理机构”的统称。</w:t>
      </w:r>
    </w:p>
    <w:p w:rsidR="00AD5E85" w:rsidRDefault="00AD5E85">
      <w:pPr>
        <w:tabs>
          <w:tab w:val="left" w:pos="7665"/>
        </w:tabs>
        <w:spacing w:line="400" w:lineRule="exact"/>
        <w:ind w:firstLineChars="200" w:firstLine="480"/>
        <w:rPr>
          <w:rFonts w:ascii="宋体"/>
          <w:sz w:val="24"/>
        </w:rPr>
      </w:pPr>
      <w:r>
        <w:rPr>
          <w:rFonts w:ascii="宋体" w:hint="eastAsia"/>
          <w:sz w:val="24"/>
        </w:rPr>
        <w:t>2.4“供应商”系指获取了谈判文件拟参加竞争性谈判和向采购人提供货物及相应服务的供应商。</w:t>
      </w:r>
    </w:p>
    <w:p w:rsidR="00AD5E85" w:rsidRDefault="00AD5E85">
      <w:pPr>
        <w:pStyle w:val="3"/>
        <w:keepNext w:val="0"/>
        <w:keepLines w:val="0"/>
        <w:spacing w:before="0" w:after="0" w:line="400" w:lineRule="exact"/>
        <w:ind w:firstLineChars="200" w:firstLine="482"/>
        <w:rPr>
          <w:rFonts w:ascii="宋体" w:hAnsi="宋体"/>
          <w:sz w:val="24"/>
        </w:rPr>
      </w:pPr>
      <w:r>
        <w:rPr>
          <w:rFonts w:ascii="宋体" w:hAnsi="宋体"/>
          <w:sz w:val="24"/>
        </w:rPr>
        <w:t>3.</w:t>
      </w:r>
      <w:r>
        <w:rPr>
          <w:rFonts w:ascii="宋体" w:hAnsi="宋体" w:hint="eastAsia"/>
          <w:sz w:val="24"/>
        </w:rPr>
        <w:t xml:space="preserve"> 合格的</w:t>
      </w:r>
      <w:bookmarkEnd w:id="22"/>
      <w:bookmarkEnd w:id="23"/>
      <w:bookmarkEnd w:id="24"/>
      <w:bookmarkEnd w:id="25"/>
      <w:r>
        <w:rPr>
          <w:rFonts w:ascii="宋体" w:hAnsi="宋体" w:hint="eastAsia"/>
          <w:sz w:val="24"/>
        </w:rPr>
        <w:t>供应商</w:t>
      </w:r>
      <w:r>
        <w:rPr>
          <w:rFonts w:ascii="宋体" w:hAnsi="宋体" w:hint="eastAsia"/>
          <w:b w:val="0"/>
          <w:sz w:val="24"/>
        </w:rPr>
        <w:t>（实质性要求）</w:t>
      </w:r>
    </w:p>
    <w:p w:rsidR="00AD5E85" w:rsidRDefault="00AD5E85">
      <w:pPr>
        <w:tabs>
          <w:tab w:val="left" w:pos="7665"/>
        </w:tabs>
        <w:spacing w:line="440" w:lineRule="exact"/>
        <w:rPr>
          <w:rFonts w:ascii="宋体" w:hAnsi="宋体"/>
          <w:sz w:val="24"/>
        </w:rPr>
      </w:pPr>
      <w:r>
        <w:rPr>
          <w:rFonts w:ascii="宋体" w:hAnsi="宋体" w:hint="eastAsia"/>
          <w:b/>
          <w:sz w:val="24"/>
        </w:rPr>
        <w:t xml:space="preserve">    </w:t>
      </w:r>
      <w:r>
        <w:rPr>
          <w:rFonts w:ascii="宋体" w:hAnsi="宋体" w:hint="eastAsia"/>
          <w:sz w:val="24"/>
        </w:rPr>
        <w:t>合格的供应商应具备以下条件：</w:t>
      </w:r>
    </w:p>
    <w:p w:rsidR="00AD5E85" w:rsidRDefault="00AD5E85">
      <w:pPr>
        <w:spacing w:line="440" w:lineRule="exact"/>
        <w:ind w:firstLineChars="200" w:firstLine="480"/>
        <w:rPr>
          <w:rFonts w:ascii="宋体" w:hAnsi="宋体"/>
          <w:sz w:val="24"/>
        </w:rPr>
      </w:pPr>
      <w:r>
        <w:rPr>
          <w:rFonts w:ascii="宋体" w:hAnsi="宋体" w:hint="eastAsia"/>
          <w:sz w:val="24"/>
        </w:rPr>
        <w:t>（1）</w:t>
      </w:r>
      <w:proofErr w:type="gramStart"/>
      <w:r>
        <w:rPr>
          <w:rFonts w:ascii="宋体" w:hAnsi="宋体" w:hint="eastAsia"/>
          <w:sz w:val="24"/>
        </w:rPr>
        <w:t>本谈判</w:t>
      </w:r>
      <w:proofErr w:type="gramEnd"/>
      <w:r>
        <w:rPr>
          <w:rFonts w:ascii="宋体" w:hAnsi="宋体" w:hint="eastAsia"/>
          <w:sz w:val="24"/>
        </w:rPr>
        <w:t>文件规定的供应商资格条件；</w:t>
      </w:r>
    </w:p>
    <w:p w:rsidR="00AD5E85" w:rsidRDefault="00AD5E85">
      <w:pPr>
        <w:spacing w:line="440" w:lineRule="exact"/>
        <w:rPr>
          <w:rFonts w:ascii="宋体" w:hAnsi="宋体"/>
          <w:sz w:val="24"/>
        </w:rPr>
      </w:pPr>
      <w:r>
        <w:rPr>
          <w:rFonts w:ascii="宋体" w:hAnsi="宋体" w:hint="eastAsia"/>
          <w:sz w:val="24"/>
        </w:rPr>
        <w:t xml:space="preserve">    （2）遵守国家有关的法律、法规、规章和其他政策制度；</w:t>
      </w:r>
    </w:p>
    <w:p w:rsidR="00AD5E85" w:rsidRDefault="00AD5E85">
      <w:pPr>
        <w:spacing w:line="440" w:lineRule="exact"/>
        <w:ind w:firstLineChars="200" w:firstLine="480"/>
        <w:rPr>
          <w:rFonts w:ascii="宋体" w:hAnsi="宋体"/>
          <w:sz w:val="24"/>
        </w:rPr>
      </w:pPr>
      <w:r>
        <w:rPr>
          <w:rFonts w:ascii="宋体" w:hAnsi="宋体" w:hint="eastAsia"/>
          <w:sz w:val="24"/>
        </w:rPr>
        <w:t>（3）向采购代理机构获取了谈判文件，并按规定交纳了谈判保证金。</w:t>
      </w:r>
      <w:bookmarkStart w:id="26" w:name="_Toc183582208"/>
      <w:bookmarkStart w:id="27" w:name="_Toc183682345"/>
      <w:bookmarkStart w:id="28" w:name="_Toc217446037"/>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4. 报价费用</w:t>
      </w:r>
      <w:bookmarkEnd w:id="26"/>
      <w:bookmarkEnd w:id="27"/>
      <w:bookmarkEnd w:id="28"/>
      <w:r w:rsidRPr="00DA4640">
        <w:rPr>
          <w:rFonts w:ascii="宋体" w:hAnsi="宋体" w:hint="eastAsia"/>
          <w:sz w:val="24"/>
        </w:rPr>
        <w:t>（实质性要求）</w:t>
      </w:r>
    </w:p>
    <w:p w:rsidR="00AD5E85" w:rsidRDefault="00AD5E85">
      <w:pPr>
        <w:spacing w:line="440" w:lineRule="exact"/>
        <w:ind w:firstLineChars="200" w:firstLine="480"/>
        <w:rPr>
          <w:rFonts w:ascii="宋体" w:hAnsi="宋体"/>
          <w:sz w:val="24"/>
        </w:rPr>
      </w:pPr>
      <w:r>
        <w:rPr>
          <w:rFonts w:ascii="宋体" w:hAnsi="宋体" w:hint="eastAsia"/>
          <w:sz w:val="24"/>
        </w:rPr>
        <w:t>供应商参加谈判的有关费用由供应商自行承担。</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5、充分、公平竞争保障措施充分、公平竞争保障措施（实质性要求）</w:t>
      </w:r>
    </w:p>
    <w:p w:rsidR="00AD5E85" w:rsidRDefault="00AD5E85">
      <w:pPr>
        <w:spacing w:line="400" w:lineRule="exact"/>
        <w:ind w:firstLineChars="200" w:firstLine="482"/>
        <w:rPr>
          <w:rFonts w:ascii="宋体" w:hAnsi="宋体"/>
          <w:sz w:val="24"/>
        </w:rPr>
      </w:pPr>
      <w:bookmarkStart w:id="29" w:name="_Toc77400779"/>
      <w:bookmarkStart w:id="30" w:name="_Toc89075875"/>
      <w:bookmarkStart w:id="31" w:name="_Toc183582209"/>
      <w:bookmarkStart w:id="32" w:name="_Toc183682346"/>
      <w:bookmarkStart w:id="33" w:name="_Toc217446038"/>
      <w:r>
        <w:rPr>
          <w:rFonts w:ascii="宋体" w:hAnsi="宋体" w:hint="eastAsia"/>
          <w:b/>
          <w:sz w:val="24"/>
        </w:rPr>
        <w:t>5.1利害关系供应商处理。</w:t>
      </w:r>
      <w:r>
        <w:rPr>
          <w:rFonts w:ascii="宋体" w:hAnsi="宋体" w:hint="eastAsia"/>
          <w:sz w:val="24"/>
        </w:rPr>
        <w:t>单位负责人为同一人或者存在直接控股、管理关系的不同供应商不得参加同一合同项下的政府采购活动。采购项目实行资格预审的，</w:t>
      </w:r>
      <w:r>
        <w:rPr>
          <w:rFonts w:ascii="宋体" w:hAnsi="宋体" w:hint="eastAsia"/>
          <w:sz w:val="24"/>
        </w:rPr>
        <w:lastRenderedPageBreak/>
        <w:t>单位负责人为同一人或者存在直接控股、管理关系的不同供应商可以参加资格预审，但只能由供应商确定其中一家符合条件的供应商参加后续的政府采购活动，否则，其投标文件作为无效处理。</w:t>
      </w:r>
    </w:p>
    <w:p w:rsidR="00AD5E85" w:rsidRDefault="00AD5E85">
      <w:pPr>
        <w:spacing w:line="400" w:lineRule="exact"/>
        <w:ind w:firstLineChars="200" w:firstLine="482"/>
        <w:rPr>
          <w:rFonts w:ascii="宋体" w:hAnsi="宋体"/>
          <w:sz w:val="24"/>
        </w:rPr>
      </w:pPr>
      <w:r>
        <w:rPr>
          <w:rFonts w:ascii="宋体" w:hAnsi="宋体" w:hint="eastAsia"/>
          <w:b/>
          <w:sz w:val="24"/>
        </w:rPr>
        <w:t>5.2前期参与供应商处理。</w:t>
      </w:r>
      <w:r>
        <w:rPr>
          <w:rFonts w:ascii="宋体" w:hAnsi="宋体"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AD5E85" w:rsidRDefault="00AD5E85">
      <w:pPr>
        <w:spacing w:line="400" w:lineRule="exact"/>
        <w:ind w:firstLineChars="200" w:firstLine="482"/>
        <w:rPr>
          <w:rFonts w:ascii="宋体" w:hAnsi="宋体"/>
          <w:sz w:val="24"/>
        </w:rPr>
      </w:pPr>
      <w:r>
        <w:rPr>
          <w:rFonts w:ascii="宋体" w:hAnsi="宋体" w:hint="eastAsia"/>
          <w:b/>
          <w:sz w:val="24"/>
        </w:rPr>
        <w:t>5.3 利害关系代理人处理。</w:t>
      </w:r>
      <w:r>
        <w:rPr>
          <w:rFonts w:ascii="宋体" w:hAnsi="宋体" w:hint="eastAsia"/>
          <w:sz w:val="24"/>
        </w:rPr>
        <w:t>2家以上的供应商不得在同一合同项下的采购项目中，同时委托同一个自然人、同一家庭的人员、同一单位的人员作为其代理人，否则，其投标文件作为无效处理。</w:t>
      </w:r>
    </w:p>
    <w:p w:rsidR="00AD5E85" w:rsidRPr="00010FB9" w:rsidRDefault="00AD5E85" w:rsidP="00010FB9">
      <w:pPr>
        <w:spacing w:line="400" w:lineRule="exact"/>
        <w:ind w:firstLineChars="200" w:firstLine="480"/>
        <w:rPr>
          <w:rFonts w:ascii="宋体" w:hAnsi="宋体"/>
          <w:sz w:val="24"/>
        </w:rPr>
      </w:pPr>
    </w:p>
    <w:p w:rsidR="00AD5E85" w:rsidRDefault="00AD5E85">
      <w:pPr>
        <w:pStyle w:val="2"/>
        <w:keepNext w:val="0"/>
        <w:keepLines w:val="0"/>
        <w:spacing w:before="0" w:after="0" w:line="440" w:lineRule="exact"/>
        <w:jc w:val="center"/>
        <w:rPr>
          <w:rFonts w:ascii="黑体"/>
          <w:bCs w:val="0"/>
        </w:rPr>
      </w:pPr>
      <w:r>
        <w:rPr>
          <w:rFonts w:ascii="黑体" w:hint="eastAsia"/>
          <w:bCs w:val="0"/>
        </w:rPr>
        <w:t>三、谈判文件</w:t>
      </w:r>
      <w:bookmarkEnd w:id="29"/>
      <w:bookmarkEnd w:id="30"/>
      <w:bookmarkEnd w:id="31"/>
      <w:bookmarkEnd w:id="32"/>
      <w:bookmarkEnd w:id="33"/>
    </w:p>
    <w:p w:rsidR="00AD5E85" w:rsidRDefault="00AD5E85">
      <w:pPr>
        <w:pStyle w:val="3"/>
        <w:keepNext w:val="0"/>
        <w:keepLines w:val="0"/>
        <w:spacing w:before="0" w:after="0" w:line="440" w:lineRule="exact"/>
        <w:ind w:firstLineChars="200" w:firstLine="482"/>
        <w:rPr>
          <w:rFonts w:ascii="宋体" w:hAnsi="宋体"/>
          <w:sz w:val="24"/>
        </w:rPr>
      </w:pPr>
      <w:bookmarkStart w:id="34" w:name="_Toc183582210"/>
      <w:bookmarkStart w:id="35" w:name="_Toc183682347"/>
      <w:bookmarkStart w:id="36" w:name="_Toc217446039"/>
      <w:r>
        <w:rPr>
          <w:rFonts w:ascii="宋体" w:hAnsi="宋体" w:hint="eastAsia"/>
          <w:sz w:val="24"/>
        </w:rPr>
        <w:t>6．谈判文件的构成</w:t>
      </w:r>
      <w:bookmarkEnd w:id="34"/>
      <w:bookmarkEnd w:id="35"/>
      <w:bookmarkEnd w:id="36"/>
    </w:p>
    <w:p w:rsidR="00AD5E85" w:rsidRDefault="00AD5E85">
      <w:pPr>
        <w:tabs>
          <w:tab w:val="left" w:pos="7665"/>
        </w:tabs>
        <w:spacing w:line="440" w:lineRule="exact"/>
        <w:rPr>
          <w:rFonts w:ascii="宋体" w:hAnsi="宋体"/>
          <w:sz w:val="24"/>
        </w:rPr>
      </w:pPr>
      <w:r>
        <w:rPr>
          <w:rFonts w:ascii="宋体" w:hAnsi="宋体" w:hint="eastAsia"/>
          <w:sz w:val="24"/>
        </w:rPr>
        <w:t xml:space="preserve">    6</w:t>
      </w:r>
      <w:r>
        <w:rPr>
          <w:rFonts w:ascii="宋体" w:hAnsi="宋体"/>
          <w:b/>
          <w:bCs/>
          <w:sz w:val="24"/>
        </w:rPr>
        <w:t>.</w:t>
      </w:r>
      <w:r>
        <w:rPr>
          <w:rFonts w:ascii="宋体" w:hAnsi="宋体" w:hint="eastAsia"/>
          <w:sz w:val="24"/>
        </w:rPr>
        <w:t>1 谈判文件是供应商准备响应文件和参加谈判的依据，同时也是谈判的重要依据，具有</w:t>
      </w:r>
      <w:proofErr w:type="gramStart"/>
      <w:r>
        <w:rPr>
          <w:rFonts w:ascii="宋体" w:hAnsi="宋体" w:hint="eastAsia"/>
          <w:sz w:val="24"/>
        </w:rPr>
        <w:t>准法律</w:t>
      </w:r>
      <w:proofErr w:type="gramEnd"/>
      <w:r>
        <w:rPr>
          <w:rFonts w:ascii="宋体" w:hAnsi="宋体" w:hint="eastAsia"/>
          <w:sz w:val="24"/>
        </w:rPr>
        <w:t>文件性质。谈判文件用以阐明谈判项目所需的资质、技术、服务及报价等要求、谈判程序、有关规定和注意事项以及合同主要条款等。</w:t>
      </w:r>
      <w:proofErr w:type="gramStart"/>
      <w:r>
        <w:rPr>
          <w:rFonts w:ascii="宋体" w:hAnsi="宋体" w:hint="eastAsia"/>
          <w:sz w:val="24"/>
        </w:rPr>
        <w:t>本谈判</w:t>
      </w:r>
      <w:proofErr w:type="gramEnd"/>
      <w:r>
        <w:rPr>
          <w:rFonts w:ascii="宋体" w:hAnsi="宋体" w:hint="eastAsia"/>
          <w:sz w:val="24"/>
        </w:rPr>
        <w:t>文件包括以下内容：</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（一）谈判邀请；</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（二）谈判须知；</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（三）响应文件格式；</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（四）供应商资格条件要求；</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（五）供应商资格证明材料；</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（六）采购项目技术、服务、政府采购合同内容条款及其他商务要求；</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（七）评审办法；</w:t>
      </w:r>
    </w:p>
    <w:p w:rsidR="00AD5E85" w:rsidRDefault="00AD5E85">
      <w:pPr>
        <w:tabs>
          <w:tab w:val="left" w:pos="720"/>
        </w:tabs>
        <w:spacing w:line="440" w:lineRule="exact"/>
        <w:ind w:firstLineChars="200" w:firstLine="480"/>
        <w:rPr>
          <w:rFonts w:ascii="宋体" w:hAnsi="宋体"/>
          <w:sz w:val="24"/>
        </w:rPr>
      </w:pPr>
      <w:r>
        <w:rPr>
          <w:rFonts w:ascii="宋体" w:hAnsi="宋体" w:hint="eastAsia"/>
          <w:sz w:val="24"/>
        </w:rPr>
        <w:t>（八）政府采购合同（样例）</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7.谈判文件的澄清和修改</w:t>
      </w:r>
    </w:p>
    <w:p w:rsidR="00AD5E85" w:rsidRDefault="00AD5E85">
      <w:pPr>
        <w:tabs>
          <w:tab w:val="left" w:pos="7665"/>
        </w:tabs>
        <w:spacing w:line="440" w:lineRule="exact"/>
        <w:ind w:firstLineChars="200" w:firstLine="480"/>
        <w:rPr>
          <w:rFonts w:ascii="宋体"/>
          <w:sz w:val="24"/>
        </w:rPr>
      </w:pPr>
      <w:r>
        <w:rPr>
          <w:rFonts w:ascii="宋体" w:hint="eastAsia"/>
          <w:sz w:val="24"/>
        </w:rPr>
        <w:t>7.1</w:t>
      </w:r>
      <w:r w:rsidR="00CF316A">
        <w:rPr>
          <w:rFonts w:ascii="宋体" w:hint="eastAsia"/>
          <w:sz w:val="24"/>
        </w:rPr>
        <w:t>招标</w:t>
      </w:r>
      <w:proofErr w:type="gramStart"/>
      <w:r w:rsidR="00CF316A">
        <w:rPr>
          <w:rFonts w:ascii="宋体" w:hint="eastAsia"/>
          <w:sz w:val="24"/>
        </w:rPr>
        <w:t>办</w:t>
      </w:r>
      <w:r>
        <w:rPr>
          <w:rFonts w:ascii="宋体" w:hint="eastAsia"/>
          <w:sz w:val="24"/>
        </w:rPr>
        <w:t>可以</w:t>
      </w:r>
      <w:proofErr w:type="gramEnd"/>
      <w:r>
        <w:rPr>
          <w:rFonts w:ascii="宋体" w:hint="eastAsia"/>
          <w:sz w:val="24"/>
        </w:rPr>
        <w:t>依法对谈判文件进行澄清或者修改。</w:t>
      </w:r>
    </w:p>
    <w:p w:rsidR="00AD5E85" w:rsidRDefault="00AD5E85">
      <w:pPr>
        <w:tabs>
          <w:tab w:val="left" w:pos="7665"/>
        </w:tabs>
        <w:spacing w:line="440" w:lineRule="exact"/>
        <w:ind w:firstLineChars="200" w:firstLine="480"/>
        <w:rPr>
          <w:rFonts w:ascii="宋体"/>
          <w:sz w:val="24"/>
        </w:rPr>
      </w:pPr>
      <w:r>
        <w:rPr>
          <w:rFonts w:ascii="宋体" w:hint="eastAsia"/>
          <w:sz w:val="24"/>
        </w:rPr>
        <w:t>7.2</w:t>
      </w:r>
      <w:r w:rsidR="005F6EDD">
        <w:rPr>
          <w:rFonts w:ascii="宋体" w:hint="eastAsia"/>
          <w:sz w:val="24"/>
        </w:rPr>
        <w:t>招标办</w:t>
      </w:r>
      <w:r>
        <w:rPr>
          <w:rFonts w:ascii="宋体" w:hint="eastAsia"/>
          <w:sz w:val="24"/>
        </w:rPr>
        <w:t>对已发出的谈判文件进行澄清或者修改，应当以书面形式</w:t>
      </w:r>
      <w:r>
        <w:rPr>
          <w:rFonts w:hint="eastAsia"/>
          <w:sz w:val="24"/>
        </w:rPr>
        <w:t>（</w:t>
      </w:r>
      <w:r>
        <w:rPr>
          <w:rFonts w:hint="eastAsia"/>
          <w:b/>
          <w:sz w:val="24"/>
        </w:rPr>
        <w:t>包括电报、电传、传真、电子数据交换和电子邮件等数据电文</w:t>
      </w:r>
      <w:r>
        <w:rPr>
          <w:rFonts w:hint="eastAsia"/>
          <w:sz w:val="24"/>
        </w:rPr>
        <w:t>）</w:t>
      </w:r>
      <w:r>
        <w:rPr>
          <w:rFonts w:ascii="宋体" w:hint="eastAsia"/>
          <w:sz w:val="24"/>
        </w:rPr>
        <w:t>将澄清或者修改的内容通知所有获取了谈判文件的供应商，同时在</w:t>
      </w:r>
      <w:r w:rsidR="005F6EDD">
        <w:rPr>
          <w:rFonts w:ascii="宋体" w:hint="eastAsia"/>
          <w:sz w:val="24"/>
        </w:rPr>
        <w:t>内江师范学院网站主页上</w:t>
      </w:r>
      <w:r>
        <w:rPr>
          <w:rFonts w:ascii="宋体" w:hint="eastAsia"/>
          <w:sz w:val="24"/>
        </w:rPr>
        <w:t>发布更正公告。该澄清或者修改的内容为谈判文件的组成部分，澄清或者修改的内容可能影响响应文件编制的，</w:t>
      </w:r>
      <w:r w:rsidR="005F6EDD">
        <w:rPr>
          <w:rFonts w:ascii="宋体" w:hint="eastAsia"/>
          <w:sz w:val="24"/>
        </w:rPr>
        <w:t>招标办</w:t>
      </w:r>
      <w:r>
        <w:rPr>
          <w:rFonts w:ascii="宋体" w:hint="eastAsia"/>
          <w:sz w:val="24"/>
        </w:rPr>
        <w:t>发布公告并书面通知供应商的时间，应当在递交响应文件截止</w:t>
      </w:r>
      <w:r>
        <w:rPr>
          <w:rFonts w:ascii="宋体" w:hint="eastAsia"/>
          <w:sz w:val="24"/>
        </w:rPr>
        <w:lastRenderedPageBreak/>
        <w:t>时间至少3日前；不足3日的，应当顺延递交响应文件截止时间。</w:t>
      </w:r>
    </w:p>
    <w:p w:rsidR="00AD5E85" w:rsidRDefault="00AD5E85">
      <w:pPr>
        <w:spacing w:line="440" w:lineRule="exact"/>
        <w:ind w:firstLineChars="200" w:firstLine="482"/>
        <w:rPr>
          <w:rFonts w:ascii="黑体" w:eastAsia="黑体"/>
          <w:b/>
          <w:sz w:val="24"/>
        </w:rPr>
      </w:pPr>
      <w:r>
        <w:rPr>
          <w:rFonts w:ascii="黑体" w:eastAsia="黑体" w:hint="eastAsia"/>
          <w:b/>
          <w:sz w:val="24"/>
        </w:rPr>
        <w:t>招标文件的澄清或修改将在</w:t>
      </w:r>
      <w:r w:rsidR="005F6EDD">
        <w:rPr>
          <w:rFonts w:ascii="黑体" w:eastAsia="黑体" w:hint="eastAsia"/>
          <w:b/>
          <w:sz w:val="24"/>
        </w:rPr>
        <w:t>内江师范学院网</w:t>
      </w:r>
      <w:r>
        <w:rPr>
          <w:rFonts w:ascii="黑体" w:eastAsia="黑体" w:hint="eastAsia"/>
          <w:b/>
          <w:sz w:val="24"/>
        </w:rPr>
        <w:t>（</w:t>
      </w:r>
      <w:r w:rsidR="005F6EDD">
        <w:rPr>
          <w:rFonts w:ascii="黑体" w:eastAsia="黑体" w:hint="eastAsia"/>
          <w:b/>
          <w:sz w:val="24"/>
        </w:rPr>
        <w:t>http://www.njtc</w:t>
      </w:r>
      <w:r>
        <w:rPr>
          <w:rFonts w:ascii="黑体" w:eastAsia="黑体" w:hint="eastAsia"/>
          <w:b/>
          <w:sz w:val="24"/>
        </w:rPr>
        <w:t>.</w:t>
      </w:r>
      <w:r w:rsidR="005F6EDD">
        <w:rPr>
          <w:rFonts w:ascii="黑体" w:eastAsia="黑体" w:hint="eastAsia"/>
          <w:b/>
          <w:sz w:val="24"/>
        </w:rPr>
        <w:t>edu.cn</w:t>
      </w:r>
      <w:r>
        <w:rPr>
          <w:rFonts w:ascii="黑体" w:eastAsia="黑体" w:hint="eastAsia"/>
          <w:b/>
          <w:sz w:val="24"/>
        </w:rPr>
        <w:t>）即时以公告方式予以通知，请各投标人及时查阅、下载。</w:t>
      </w:r>
    </w:p>
    <w:p w:rsidR="00AD5E85" w:rsidRDefault="00AD5E85">
      <w:pPr>
        <w:spacing w:line="440" w:lineRule="exact"/>
        <w:ind w:firstLineChars="200" w:firstLine="482"/>
        <w:rPr>
          <w:rFonts w:ascii="黑体" w:eastAsia="黑体"/>
          <w:b/>
          <w:sz w:val="24"/>
        </w:rPr>
      </w:pPr>
      <w:r>
        <w:rPr>
          <w:rFonts w:ascii="黑体" w:eastAsia="黑体" w:hint="eastAsia"/>
          <w:b/>
          <w:sz w:val="24"/>
        </w:rPr>
        <w:t>各投标人不得以没有看到澄清或更正公告为由而拒绝接受澄清或修改通知。</w:t>
      </w:r>
    </w:p>
    <w:p w:rsidR="00AD5E85" w:rsidRDefault="00AD5E85">
      <w:pPr>
        <w:tabs>
          <w:tab w:val="left" w:pos="7665"/>
        </w:tabs>
        <w:spacing w:line="440" w:lineRule="exact"/>
        <w:ind w:firstLineChars="200" w:firstLine="480"/>
        <w:rPr>
          <w:rFonts w:ascii="宋体"/>
          <w:sz w:val="24"/>
        </w:rPr>
      </w:pPr>
      <w:r>
        <w:rPr>
          <w:rFonts w:ascii="宋体" w:hint="eastAsia"/>
          <w:sz w:val="24"/>
        </w:rPr>
        <w:t>7.3 供应商认为需要对谈判文件进行澄清或者修改的，可以以书面形式向招标采购单位提出申请，但招标采购单位可以决定是否采纳供应商的申请事项。</w:t>
      </w:r>
    </w:p>
    <w:p w:rsidR="00AD5E85" w:rsidRPr="00215F81" w:rsidRDefault="00AD5E85">
      <w:pPr>
        <w:pStyle w:val="3"/>
        <w:keepNext w:val="0"/>
        <w:keepLines w:val="0"/>
        <w:spacing w:before="0" w:after="0" w:line="440" w:lineRule="exact"/>
        <w:ind w:firstLineChars="200" w:firstLine="482"/>
        <w:rPr>
          <w:rFonts w:ascii="宋体" w:hAnsi="宋体"/>
          <w:color w:val="FF0000"/>
          <w:sz w:val="24"/>
        </w:rPr>
      </w:pPr>
      <w:bookmarkStart w:id="37" w:name="_Toc208848971"/>
      <w:bookmarkStart w:id="38" w:name="_Toc217446041"/>
      <w:r>
        <w:rPr>
          <w:rFonts w:ascii="宋体" w:hAnsi="宋体" w:hint="eastAsia"/>
          <w:sz w:val="24"/>
        </w:rPr>
        <w:t>8. 答疑会和现场考察</w:t>
      </w:r>
      <w:bookmarkEnd w:id="37"/>
      <w:bookmarkEnd w:id="38"/>
      <w:r w:rsidR="00215F81" w:rsidRPr="00215F81">
        <w:rPr>
          <w:rFonts w:ascii="宋体" w:hAnsi="宋体" w:hint="eastAsia"/>
          <w:color w:val="FF0000"/>
          <w:sz w:val="24"/>
        </w:rPr>
        <w:t>（本项目不安排答疑和现场考察）</w:t>
      </w:r>
    </w:p>
    <w:p w:rsidR="00AD5E85" w:rsidRDefault="00AD5E85">
      <w:pPr>
        <w:spacing w:line="440" w:lineRule="exact"/>
        <w:ind w:firstLineChars="200" w:firstLine="480"/>
        <w:rPr>
          <w:rFonts w:ascii="宋体" w:hAnsi="宋体"/>
          <w:sz w:val="24"/>
        </w:rPr>
      </w:pPr>
      <w:r>
        <w:rPr>
          <w:rFonts w:ascii="宋体" w:hAnsi="宋体" w:hint="eastAsia"/>
          <w:sz w:val="24"/>
        </w:rPr>
        <w:t>8.1 根据谈判项目和具体情况，</w:t>
      </w:r>
      <w:r>
        <w:rPr>
          <w:rFonts w:ascii="宋体" w:hint="eastAsia"/>
          <w:sz w:val="24"/>
        </w:rPr>
        <w:t>招标采购单位</w:t>
      </w:r>
      <w:r>
        <w:rPr>
          <w:rFonts w:ascii="宋体" w:hAnsi="宋体" w:hint="eastAsia"/>
          <w:sz w:val="24"/>
        </w:rPr>
        <w:t>认为有必要，可以在谈判前组织已获取谈判文件的潜在供应商现场考察或者召开谈判前答疑会。组织现场考察或者召开答疑会的，应当以书面形式通知所有获取谈判文件的潜在供应商。</w:t>
      </w:r>
    </w:p>
    <w:p w:rsidR="00AD5E85" w:rsidRDefault="00AD5E85">
      <w:pPr>
        <w:adjustRightInd w:val="0"/>
        <w:snapToGrid w:val="0"/>
        <w:spacing w:line="440" w:lineRule="exact"/>
        <w:ind w:firstLineChars="175" w:firstLine="42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2供应</w:t>
      </w:r>
      <w:proofErr w:type="gramStart"/>
      <w:r>
        <w:rPr>
          <w:rFonts w:ascii="宋体" w:hAnsi="宋体" w:hint="eastAsia"/>
          <w:sz w:val="24"/>
        </w:rPr>
        <w:t>商考察</w:t>
      </w:r>
      <w:proofErr w:type="gramEnd"/>
      <w:r>
        <w:rPr>
          <w:rFonts w:ascii="宋体" w:hAnsi="宋体" w:hint="eastAsia"/>
          <w:sz w:val="24"/>
        </w:rPr>
        <w:t>现场所发生的一切费用由供应商自己承担。</w:t>
      </w:r>
    </w:p>
    <w:p w:rsidR="00AD5E85" w:rsidRDefault="00AD5E85">
      <w:pPr>
        <w:pStyle w:val="2"/>
        <w:keepNext w:val="0"/>
        <w:keepLines w:val="0"/>
        <w:spacing w:before="0" w:after="0" w:line="440" w:lineRule="exact"/>
        <w:jc w:val="center"/>
        <w:rPr>
          <w:rFonts w:ascii="黑体"/>
          <w:bCs w:val="0"/>
        </w:rPr>
      </w:pPr>
      <w:r>
        <w:rPr>
          <w:rFonts w:hint="eastAsia"/>
        </w:rPr>
        <w:t>四、响应文件</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9．响应文件的语言（实质性要求）</w:t>
      </w:r>
    </w:p>
    <w:p w:rsidR="00AD5E85" w:rsidRDefault="00AD5E85">
      <w:pPr>
        <w:spacing w:line="440" w:lineRule="exact"/>
        <w:ind w:firstLineChars="200" w:firstLine="480"/>
        <w:rPr>
          <w:rFonts w:ascii="宋体" w:hAnsi="宋体"/>
          <w:sz w:val="24"/>
        </w:rPr>
      </w:pPr>
      <w:r>
        <w:rPr>
          <w:rFonts w:ascii="宋体" w:hAnsi="宋体" w:hint="eastAsia"/>
          <w:sz w:val="24"/>
        </w:rPr>
        <w:t>9.1</w:t>
      </w:r>
      <w:r>
        <w:rPr>
          <w:rFonts w:hint="eastAsia"/>
          <w:sz w:val="24"/>
        </w:rPr>
        <w:t xml:space="preserve"> </w:t>
      </w:r>
      <w:r>
        <w:rPr>
          <w:rFonts w:ascii="宋体" w:hAnsi="宋体" w:hint="eastAsia"/>
          <w:sz w:val="24"/>
        </w:rPr>
        <w:t>供应商提交的响应文件以及供应商与</w:t>
      </w:r>
      <w:r>
        <w:rPr>
          <w:rFonts w:ascii="宋体" w:hint="eastAsia"/>
          <w:sz w:val="24"/>
        </w:rPr>
        <w:t>招标采购单位</w:t>
      </w:r>
      <w:r>
        <w:rPr>
          <w:rFonts w:ascii="宋体" w:hAnsi="宋体" w:hint="eastAsia"/>
          <w:sz w:val="24"/>
        </w:rPr>
        <w:t>就有关</w:t>
      </w:r>
      <w:r>
        <w:rPr>
          <w:rFonts w:ascii="宋体" w:hint="eastAsia"/>
          <w:bCs/>
          <w:sz w:val="24"/>
        </w:rPr>
        <w:t>谈判</w:t>
      </w:r>
      <w:r>
        <w:rPr>
          <w:rFonts w:ascii="宋体" w:hAnsi="宋体" w:hint="eastAsia"/>
          <w:sz w:val="24"/>
        </w:rPr>
        <w:t>的所有来往书面文件均须使用中文。响应文件中如附有外文资料，必须逐一对应翻译成中文并加盖供应商公章后附在相关外文资料后面，否则，所提供的外文资料将视为无效资料。（供应商的法定代表人(主要负责人)为外籍人士的，法定代表人(主要负责人)的签字和护照除外。）</w:t>
      </w:r>
    </w:p>
    <w:p w:rsidR="00AD5E85" w:rsidRDefault="00AD5E85">
      <w:pPr>
        <w:spacing w:line="440" w:lineRule="exact"/>
        <w:ind w:firstLineChars="200" w:firstLine="480"/>
        <w:rPr>
          <w:rFonts w:ascii="宋体" w:hAnsi="宋体"/>
          <w:sz w:val="24"/>
        </w:rPr>
      </w:pPr>
      <w:r>
        <w:rPr>
          <w:rFonts w:ascii="宋体" w:hAnsi="宋体" w:hint="eastAsia"/>
          <w:sz w:val="24"/>
        </w:rPr>
        <w:t>9.2 翻译的中文资料与外文资料如果出现差异和矛盾时，以中文为准。</w:t>
      </w:r>
      <w:bookmarkStart w:id="39" w:name="_Toc183582216"/>
      <w:bookmarkStart w:id="40" w:name="_Toc183682353"/>
      <w:bookmarkStart w:id="41" w:name="_Toc217446044"/>
      <w:r>
        <w:rPr>
          <w:rFonts w:ascii="宋体" w:hAnsi="宋体" w:hint="eastAsia"/>
          <w:sz w:val="24"/>
        </w:rPr>
        <w:t>涉嫌</w:t>
      </w:r>
      <w:proofErr w:type="gramStart"/>
      <w:r>
        <w:rPr>
          <w:rFonts w:ascii="宋体" w:hAnsi="宋体" w:hint="eastAsia"/>
          <w:sz w:val="24"/>
        </w:rPr>
        <w:t>虚假响应</w:t>
      </w:r>
      <w:proofErr w:type="gramEnd"/>
      <w:r>
        <w:rPr>
          <w:rFonts w:ascii="宋体" w:hAnsi="宋体" w:hint="eastAsia"/>
          <w:sz w:val="24"/>
        </w:rPr>
        <w:t>的按照相关法律法规处理。</w:t>
      </w:r>
    </w:p>
    <w:p w:rsidR="00AD5E85" w:rsidRDefault="00AD5E85" w:rsidP="00DA4640">
      <w:pPr>
        <w:pStyle w:val="3"/>
        <w:keepNext w:val="0"/>
        <w:keepLines w:val="0"/>
        <w:spacing w:before="0" w:after="0" w:line="400" w:lineRule="exact"/>
        <w:ind w:firstLineChars="200" w:firstLine="482"/>
        <w:rPr>
          <w:rFonts w:ascii="宋体" w:hAnsi="宋体"/>
          <w:sz w:val="24"/>
        </w:rPr>
      </w:pPr>
      <w:r>
        <w:rPr>
          <w:rFonts w:ascii="宋体" w:hAnsi="宋体" w:hint="eastAsia"/>
          <w:sz w:val="24"/>
        </w:rPr>
        <w:t>10．计量单位</w:t>
      </w:r>
      <w:bookmarkEnd w:id="39"/>
      <w:bookmarkEnd w:id="40"/>
      <w:bookmarkEnd w:id="41"/>
      <w:r>
        <w:rPr>
          <w:rFonts w:ascii="宋体" w:hAnsi="宋体" w:hint="eastAsia"/>
          <w:sz w:val="24"/>
        </w:rPr>
        <w:t>（实质性要求）</w:t>
      </w:r>
    </w:p>
    <w:p w:rsidR="00AD5E85" w:rsidRDefault="00AD5E85">
      <w:pPr>
        <w:spacing w:line="440" w:lineRule="exact"/>
        <w:ind w:firstLineChars="196" w:firstLine="470"/>
        <w:rPr>
          <w:rFonts w:ascii="宋体" w:hAnsi="宋体"/>
          <w:sz w:val="24"/>
        </w:rPr>
      </w:pPr>
      <w:proofErr w:type="gramStart"/>
      <w:r>
        <w:rPr>
          <w:rFonts w:ascii="宋体" w:hAnsi="宋体" w:hint="eastAsia"/>
          <w:sz w:val="24"/>
        </w:rPr>
        <w:t>除</w:t>
      </w:r>
      <w:r>
        <w:rPr>
          <w:rFonts w:ascii="宋体" w:hint="eastAsia"/>
          <w:bCs/>
          <w:sz w:val="24"/>
        </w:rPr>
        <w:t>谈判</w:t>
      </w:r>
      <w:proofErr w:type="gramEnd"/>
      <w:r>
        <w:rPr>
          <w:rFonts w:ascii="宋体" w:hAnsi="宋体" w:hint="eastAsia"/>
          <w:sz w:val="24"/>
        </w:rPr>
        <w:t>文件中另有规定外，本次采购项目所有合同项下的报价均采用国家法定的计量单位。</w:t>
      </w:r>
      <w:bookmarkStart w:id="42" w:name="_Toc217446045"/>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11. 报价货币（实质性要求）</w:t>
      </w:r>
    </w:p>
    <w:p w:rsidR="00AD5E85" w:rsidRDefault="00AD5E85">
      <w:pPr>
        <w:spacing w:line="440" w:lineRule="exact"/>
        <w:ind w:firstLineChars="195" w:firstLine="468"/>
        <w:rPr>
          <w:rFonts w:ascii="宋体" w:hAnsi="宋体"/>
          <w:bCs/>
          <w:sz w:val="24"/>
        </w:rPr>
      </w:pPr>
      <w:r>
        <w:rPr>
          <w:rFonts w:ascii="宋体" w:hAnsi="宋体" w:hint="eastAsia"/>
          <w:bCs/>
          <w:sz w:val="24"/>
        </w:rPr>
        <w:t>本次谈判项目的报价均以人民币报价。</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12. 联合体报价（实质性要求）</w:t>
      </w:r>
    </w:p>
    <w:bookmarkEnd w:id="42"/>
    <w:p w:rsidR="00AD5E85" w:rsidRDefault="00AD5E85">
      <w:pPr>
        <w:spacing w:line="440" w:lineRule="exact"/>
        <w:ind w:firstLineChars="200" w:firstLine="480"/>
        <w:rPr>
          <w:rFonts w:ascii="宋体" w:hAnsi="宋体"/>
          <w:sz w:val="24"/>
        </w:rPr>
      </w:pPr>
      <w:r>
        <w:rPr>
          <w:rFonts w:ascii="宋体" w:hAnsi="宋体" w:hint="eastAsia"/>
          <w:sz w:val="24"/>
        </w:rPr>
        <w:t>本项目不接受联合体投标。</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43" w:name="_Toc217446047"/>
      <w:r w:rsidRPr="00DA4640">
        <w:rPr>
          <w:rFonts w:ascii="宋体" w:hAnsi="宋体"/>
          <w:sz w:val="24"/>
        </w:rPr>
        <w:t>1</w:t>
      </w:r>
      <w:r w:rsidRPr="00DA4640">
        <w:rPr>
          <w:rFonts w:ascii="宋体" w:hAnsi="宋体" w:hint="eastAsia"/>
          <w:sz w:val="24"/>
        </w:rPr>
        <w:t>3</w:t>
      </w:r>
      <w:r w:rsidRPr="00DA4640">
        <w:rPr>
          <w:rFonts w:ascii="宋体" w:hAnsi="宋体"/>
          <w:sz w:val="24"/>
        </w:rPr>
        <w:t>.</w:t>
      </w:r>
      <w:r w:rsidRPr="00DA4640">
        <w:rPr>
          <w:rFonts w:ascii="宋体" w:hAnsi="宋体" w:hint="eastAsia"/>
          <w:sz w:val="24"/>
        </w:rPr>
        <w:t>知识产权</w:t>
      </w:r>
      <w:bookmarkEnd w:id="43"/>
    </w:p>
    <w:p w:rsidR="00AD5E85" w:rsidRDefault="00AD5E85">
      <w:pPr>
        <w:pStyle w:val="a7"/>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3</w:t>
      </w:r>
      <w:r>
        <w:rPr>
          <w:rFonts w:ascii="宋体" w:hAnsi="宋体"/>
          <w:sz w:val="24"/>
          <w:szCs w:val="24"/>
        </w:rPr>
        <w:t>.1</w:t>
      </w:r>
      <w:r>
        <w:rPr>
          <w:rFonts w:ascii="宋体" w:hAnsi="宋体" w:hint="eastAsia"/>
          <w:sz w:val="24"/>
          <w:szCs w:val="24"/>
        </w:rPr>
        <w:t xml:space="preserve"> </w:t>
      </w:r>
      <w:r>
        <w:rPr>
          <w:rFonts w:ascii="宋体" w:hAnsi="宋体" w:hint="eastAsia"/>
          <w:sz w:val="24"/>
        </w:rPr>
        <w:t>供应商</w:t>
      </w:r>
      <w:r>
        <w:rPr>
          <w:rFonts w:ascii="宋体" w:hAnsi="宋体" w:hint="eastAsia"/>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ascii="宋体" w:hAnsi="宋体" w:hint="eastAsia"/>
          <w:sz w:val="24"/>
        </w:rPr>
        <w:t>供应商</w:t>
      </w:r>
      <w:r>
        <w:rPr>
          <w:rFonts w:ascii="宋体" w:hAnsi="宋体" w:hint="eastAsia"/>
          <w:sz w:val="24"/>
          <w:szCs w:val="24"/>
        </w:rPr>
        <w:t>承担所有相关责任。</w:t>
      </w:r>
    </w:p>
    <w:p w:rsidR="00AD5E85" w:rsidRDefault="00AD5E85">
      <w:pPr>
        <w:pStyle w:val="a7"/>
        <w:spacing w:line="440" w:lineRule="exact"/>
        <w:ind w:firstLineChars="200" w:firstLine="480"/>
        <w:rPr>
          <w:rFonts w:ascii="宋体" w:hAnsi="宋体"/>
          <w:sz w:val="24"/>
          <w:szCs w:val="24"/>
        </w:rPr>
      </w:pPr>
      <w:r>
        <w:rPr>
          <w:rFonts w:ascii="宋体" w:hAnsi="宋体"/>
          <w:sz w:val="24"/>
          <w:szCs w:val="24"/>
        </w:rPr>
        <w:lastRenderedPageBreak/>
        <w:t>1</w:t>
      </w:r>
      <w:r>
        <w:rPr>
          <w:rFonts w:ascii="宋体" w:hAnsi="宋体" w:hint="eastAsia"/>
          <w:sz w:val="24"/>
          <w:szCs w:val="24"/>
        </w:rPr>
        <w:t>3</w:t>
      </w:r>
      <w:r>
        <w:rPr>
          <w:rFonts w:ascii="宋体" w:hAnsi="宋体"/>
          <w:sz w:val="24"/>
          <w:szCs w:val="24"/>
        </w:rPr>
        <w:t>.2</w:t>
      </w:r>
      <w:r>
        <w:rPr>
          <w:rFonts w:ascii="宋体" w:hAnsi="宋体" w:hint="eastAsia"/>
          <w:sz w:val="24"/>
          <w:szCs w:val="24"/>
        </w:rPr>
        <w:t>采购人享有本项目实施过程中产生的知识成果及知识产权。</w:t>
      </w:r>
    </w:p>
    <w:p w:rsidR="00AD5E85" w:rsidRDefault="00AD5E85">
      <w:pPr>
        <w:spacing w:line="440" w:lineRule="exact"/>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.3</w:t>
      </w:r>
      <w:r>
        <w:rPr>
          <w:rFonts w:ascii="宋体" w:hAnsi="宋体" w:hint="eastAsia"/>
          <w:sz w:val="24"/>
        </w:rPr>
        <w:t xml:space="preserve"> 供应商如欲在项目实施过程中采用自有知识成果，需在响应文件中声明，并提供相关知识产权证明文件。使用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成果后，供应商需提供开发接口和开发手册等技术文档，并承诺提供无限期技术支持，采购人享有永久使用权（含采购人委托第三方在该项目后续开发的使用权）。</w:t>
      </w:r>
    </w:p>
    <w:p w:rsidR="00AD5E85" w:rsidRDefault="00AD5E85" w:rsidP="00B860DB">
      <w:pPr>
        <w:spacing w:line="440" w:lineRule="exact"/>
        <w:ind w:firstLineChars="192" w:firstLine="461"/>
        <w:rPr>
          <w:rFonts w:ascii="宋体" w:hAnsi="宋体"/>
          <w:sz w:val="24"/>
        </w:rPr>
      </w:pPr>
      <w:r>
        <w:rPr>
          <w:rFonts w:ascii="宋体" w:hAnsi="宋体"/>
          <w:sz w:val="24"/>
        </w:rPr>
        <w:t>1</w:t>
      </w:r>
      <w:r>
        <w:rPr>
          <w:rFonts w:ascii="宋体" w:hAnsi="宋体" w:hint="eastAsia"/>
          <w:sz w:val="24"/>
        </w:rPr>
        <w:t>3</w:t>
      </w:r>
      <w:r>
        <w:rPr>
          <w:rFonts w:ascii="宋体" w:hAnsi="宋体"/>
          <w:sz w:val="24"/>
        </w:rPr>
        <w:t>.4</w:t>
      </w:r>
      <w:r>
        <w:rPr>
          <w:rFonts w:ascii="宋体" w:hAnsi="宋体" w:hint="eastAsia"/>
          <w:sz w:val="24"/>
        </w:rPr>
        <w:t xml:space="preserve"> 如采用供应商所不拥有的知识产权，则在谈判报价中必须包括合法获取该知识产权的相关费用。 </w:t>
      </w:r>
      <w:bookmarkStart w:id="44" w:name="_Toc183582217"/>
      <w:bookmarkStart w:id="45" w:name="_Toc183682354"/>
      <w:bookmarkStart w:id="46" w:name="_Toc217446048"/>
    </w:p>
    <w:p w:rsidR="00AD5E85" w:rsidRDefault="00AD5E85" w:rsidP="00DA4640">
      <w:pPr>
        <w:pStyle w:val="3"/>
        <w:keepNext w:val="0"/>
        <w:keepLines w:val="0"/>
        <w:spacing w:before="0" w:after="0" w:line="400" w:lineRule="exact"/>
        <w:ind w:firstLineChars="200" w:firstLine="482"/>
        <w:rPr>
          <w:rFonts w:ascii="宋体" w:hAnsi="宋体"/>
          <w:sz w:val="24"/>
        </w:rPr>
      </w:pPr>
      <w:r>
        <w:rPr>
          <w:rFonts w:ascii="宋体" w:hAnsi="宋体" w:hint="eastAsia"/>
          <w:sz w:val="24"/>
        </w:rPr>
        <w:t>14.响应文件的组成</w:t>
      </w:r>
      <w:bookmarkEnd w:id="44"/>
      <w:bookmarkEnd w:id="45"/>
      <w:bookmarkEnd w:id="46"/>
    </w:p>
    <w:p w:rsidR="00AD5E85" w:rsidRDefault="00AD5E85">
      <w:pPr>
        <w:spacing w:line="440" w:lineRule="exact"/>
        <w:ind w:firstLineChars="200" w:firstLine="482"/>
        <w:rPr>
          <w:sz w:val="24"/>
        </w:rPr>
      </w:pPr>
      <w:r w:rsidRPr="00215F81">
        <w:rPr>
          <w:rFonts w:ascii="楷体_GB2312" w:eastAsia="楷体_GB2312" w:hint="eastAsia"/>
          <w:b/>
          <w:sz w:val="24"/>
          <w:u w:val="thick"/>
        </w:rPr>
        <w:t>谈判供应商应按照谈判文件的规定和要求编制响应文件，响应文件分资格性响应文件和技术、服务性响应文件两部分，分册装订。资格性响应文件用于谈判小组资格审查，技术、服务性响应文件用于供应商与谈判小组谈判。</w:t>
      </w:r>
      <w:r>
        <w:rPr>
          <w:rFonts w:hint="eastAsia"/>
          <w:sz w:val="24"/>
        </w:rPr>
        <w:t>谈判供应商拟在成交后将成交项目的非主体、非关键性工作交由他人完成的，应当在响应文件中载明。谈判供应商编写的响应文件应包括下列部分：</w:t>
      </w:r>
    </w:p>
    <w:p w:rsidR="00AD5E85" w:rsidRDefault="00AD5E85">
      <w:pPr>
        <w:spacing w:line="440" w:lineRule="exact"/>
        <w:ind w:firstLineChars="200" w:firstLine="480"/>
        <w:rPr>
          <w:sz w:val="24"/>
        </w:rPr>
      </w:pPr>
      <w:r>
        <w:rPr>
          <w:rFonts w:hint="eastAsia"/>
          <w:sz w:val="24"/>
        </w:rPr>
        <w:t xml:space="preserve">14.1 </w:t>
      </w:r>
      <w:r>
        <w:rPr>
          <w:rFonts w:hint="eastAsia"/>
          <w:sz w:val="24"/>
        </w:rPr>
        <w:t>资格性响应文件部分</w:t>
      </w:r>
    </w:p>
    <w:p w:rsidR="00AD5E85" w:rsidRDefault="00AD5E85">
      <w:pPr>
        <w:spacing w:line="440" w:lineRule="exact"/>
        <w:ind w:firstLineChars="200" w:firstLine="480"/>
        <w:rPr>
          <w:sz w:val="24"/>
        </w:rPr>
      </w:pPr>
      <w:r>
        <w:rPr>
          <w:rFonts w:hint="eastAsia"/>
          <w:sz w:val="24"/>
        </w:rPr>
        <w:t>谈判供应</w:t>
      </w:r>
      <w:proofErr w:type="gramStart"/>
      <w:r>
        <w:rPr>
          <w:rFonts w:hint="eastAsia"/>
          <w:sz w:val="24"/>
        </w:rPr>
        <w:t>商按照</w:t>
      </w:r>
      <w:proofErr w:type="gramEnd"/>
      <w:r>
        <w:rPr>
          <w:rFonts w:hint="eastAsia"/>
          <w:sz w:val="24"/>
        </w:rPr>
        <w:t>谈判文件要求编写资格性响应文件：</w:t>
      </w:r>
    </w:p>
    <w:p w:rsidR="00AD5E85" w:rsidRDefault="00AD5E85">
      <w:pPr>
        <w:spacing w:line="440" w:lineRule="exact"/>
        <w:ind w:firstLineChars="150" w:firstLine="360"/>
        <w:rPr>
          <w:sz w:val="24"/>
        </w:rPr>
      </w:pPr>
      <w:r>
        <w:rPr>
          <w:rFonts w:hint="eastAsia"/>
          <w:sz w:val="24"/>
        </w:rPr>
        <w:t>（</w:t>
      </w:r>
      <w:r>
        <w:rPr>
          <w:rFonts w:hint="eastAsia"/>
          <w:sz w:val="24"/>
        </w:rPr>
        <w:t>1</w:t>
      </w:r>
      <w:r>
        <w:rPr>
          <w:rFonts w:hint="eastAsia"/>
          <w:sz w:val="24"/>
        </w:rPr>
        <w:t>）承诺函（格式见第三章）；</w:t>
      </w:r>
    </w:p>
    <w:p w:rsidR="00AD5E85" w:rsidRDefault="00AD5E85">
      <w:pPr>
        <w:spacing w:line="440" w:lineRule="exact"/>
        <w:ind w:firstLineChars="150" w:firstLine="360"/>
        <w:rPr>
          <w:sz w:val="24"/>
        </w:rPr>
      </w:pPr>
      <w:r>
        <w:rPr>
          <w:rFonts w:hint="eastAsia"/>
          <w:sz w:val="24"/>
        </w:rPr>
        <w:t>（</w:t>
      </w:r>
      <w:r>
        <w:rPr>
          <w:rFonts w:hint="eastAsia"/>
          <w:sz w:val="24"/>
        </w:rPr>
        <w:t>2</w:t>
      </w:r>
      <w:r>
        <w:rPr>
          <w:rFonts w:hint="eastAsia"/>
          <w:sz w:val="24"/>
        </w:rPr>
        <w:t>）谈判文件第五章所要求提供的证明材料。</w:t>
      </w:r>
    </w:p>
    <w:p w:rsidR="00AD5E85" w:rsidRDefault="00AD5E85">
      <w:pPr>
        <w:spacing w:line="440" w:lineRule="exact"/>
        <w:ind w:firstLineChars="200" w:firstLine="480"/>
        <w:rPr>
          <w:sz w:val="24"/>
        </w:rPr>
      </w:pPr>
      <w:r>
        <w:rPr>
          <w:rFonts w:hint="eastAsia"/>
          <w:sz w:val="24"/>
        </w:rPr>
        <w:t>14.2</w:t>
      </w:r>
      <w:r>
        <w:rPr>
          <w:rFonts w:hint="eastAsia"/>
          <w:sz w:val="24"/>
        </w:rPr>
        <w:t>技术、服务性响应文件部分</w:t>
      </w:r>
    </w:p>
    <w:p w:rsidR="00AD5E85" w:rsidRDefault="00AD5E85">
      <w:pPr>
        <w:spacing w:line="440" w:lineRule="exact"/>
        <w:ind w:firstLineChars="200" w:firstLine="480"/>
        <w:rPr>
          <w:sz w:val="24"/>
        </w:rPr>
      </w:pPr>
      <w:r>
        <w:rPr>
          <w:rFonts w:hint="eastAsia"/>
          <w:sz w:val="24"/>
        </w:rPr>
        <w:t>谈判供应</w:t>
      </w:r>
      <w:proofErr w:type="gramStart"/>
      <w:r>
        <w:rPr>
          <w:rFonts w:hint="eastAsia"/>
          <w:sz w:val="24"/>
        </w:rPr>
        <w:t>商按照</w:t>
      </w:r>
      <w:proofErr w:type="gramEnd"/>
      <w:r>
        <w:rPr>
          <w:rFonts w:hint="eastAsia"/>
          <w:sz w:val="24"/>
        </w:rPr>
        <w:t>谈判文件要求做出的技术、服务应答，主要是针对本次采购项目的技术指标、参数、技术要求和有关商务服务等做出的实质性响应和满足。</w:t>
      </w:r>
    </w:p>
    <w:p w:rsidR="00AD5E85" w:rsidRDefault="00AD5E85">
      <w:pPr>
        <w:spacing w:line="400" w:lineRule="exact"/>
        <w:ind w:firstLineChars="196" w:firstLine="470"/>
        <w:rPr>
          <w:rFonts w:ascii="宋体" w:hAnsi="宋体"/>
          <w:sz w:val="24"/>
        </w:rPr>
      </w:pPr>
      <w:r>
        <w:rPr>
          <w:sz w:val="24"/>
        </w:rPr>
        <w:t>14.2.1</w:t>
      </w:r>
      <w:r>
        <w:rPr>
          <w:rFonts w:ascii="宋体" w:hAnsi="宋体" w:hint="eastAsia"/>
          <w:b/>
          <w:sz w:val="24"/>
        </w:rPr>
        <w:t>服务部分。</w:t>
      </w:r>
      <w:r>
        <w:rPr>
          <w:rFonts w:ascii="宋体" w:hAnsi="宋体" w:hint="eastAsia"/>
          <w:sz w:val="24"/>
        </w:rPr>
        <w:t>投标人按照招标文件要求做出的技术应答，主要是针对招标项目的技术指标、参数和技术要求做出的实质性响应和满足。投标人的技术应答包括下列内容</w:t>
      </w:r>
      <w:r>
        <w:rPr>
          <w:rFonts w:ascii="黑体" w:eastAsia="黑体" w:hAnsi="黑体" w:hint="eastAsia"/>
          <w:sz w:val="24"/>
        </w:rPr>
        <w:t>（本项目技术部分应答按本招标文件第六章要求响应）</w:t>
      </w:r>
      <w:r>
        <w:rPr>
          <w:rFonts w:ascii="宋体" w:hAnsi="宋体" w:hint="eastAsia"/>
          <w:sz w:val="24"/>
        </w:rPr>
        <w:t>：</w:t>
      </w:r>
    </w:p>
    <w:p w:rsidR="00AD5E85" w:rsidRDefault="00AD5E85">
      <w:pPr>
        <w:spacing w:line="400" w:lineRule="exact"/>
        <w:ind w:leftChars="222" w:left="466"/>
        <w:rPr>
          <w:rFonts w:ascii="宋体" w:hAnsi="宋体"/>
          <w:sz w:val="24"/>
        </w:rPr>
      </w:pPr>
      <w:r>
        <w:rPr>
          <w:rFonts w:ascii="宋体" w:hAnsi="宋体" w:cs="宋体"/>
          <w:kern w:val="0"/>
          <w:sz w:val="24"/>
        </w:rPr>
        <w:t>（1）服务方案、项目实施方案；</w:t>
      </w:r>
      <w:r>
        <w:rPr>
          <w:rFonts w:ascii="宋体" w:hAnsi="宋体" w:cs="宋体"/>
          <w:kern w:val="0"/>
          <w:sz w:val="24"/>
        </w:rPr>
        <w:br/>
        <w:t>（2）服务和产品（如涉及）工作环境条件；</w:t>
      </w:r>
      <w:r>
        <w:rPr>
          <w:rFonts w:ascii="宋体" w:hAnsi="宋体" w:cs="宋体"/>
          <w:kern w:val="0"/>
          <w:sz w:val="24"/>
        </w:rPr>
        <w:br/>
        <w:t>（3）服务应答表；</w:t>
      </w:r>
      <w:r>
        <w:rPr>
          <w:rFonts w:ascii="宋体" w:hAnsi="宋体" w:cs="宋体"/>
          <w:kern w:val="0"/>
          <w:sz w:val="24"/>
        </w:rPr>
        <w:br/>
        <w:t>（4）项目验收标准和验收方法；</w:t>
      </w:r>
      <w:r>
        <w:rPr>
          <w:rFonts w:ascii="宋体" w:hAnsi="宋体" w:cs="宋体"/>
          <w:kern w:val="0"/>
          <w:sz w:val="24"/>
        </w:rPr>
        <w:br/>
        <w:t>（5）投标人认为需要提供的文件和资料。</w:t>
      </w:r>
    </w:p>
    <w:p w:rsidR="00AD5E85" w:rsidRDefault="00AD5E85">
      <w:pPr>
        <w:spacing w:line="440" w:lineRule="exact"/>
        <w:ind w:firstLineChars="200" w:firstLine="480"/>
        <w:rPr>
          <w:sz w:val="24"/>
        </w:rPr>
      </w:pPr>
      <w:r>
        <w:rPr>
          <w:rFonts w:hint="eastAsia"/>
          <w:sz w:val="24"/>
        </w:rPr>
        <w:t xml:space="preserve">14.2.2 </w:t>
      </w:r>
      <w:r>
        <w:rPr>
          <w:rFonts w:hint="eastAsia"/>
          <w:sz w:val="24"/>
        </w:rPr>
        <w:t>商务部分。</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谈判文件要求提供的有关文件及优惠承诺。包括以下内容</w:t>
      </w:r>
      <w:r>
        <w:rPr>
          <w:rFonts w:ascii="黑体" w:eastAsia="黑体" w:hAnsi="黑体" w:hint="eastAsia"/>
          <w:sz w:val="24"/>
        </w:rPr>
        <w:t>（本项目商务部</w:t>
      </w:r>
      <w:proofErr w:type="gramStart"/>
      <w:r>
        <w:rPr>
          <w:rFonts w:ascii="黑体" w:eastAsia="黑体" w:hAnsi="黑体" w:hint="eastAsia"/>
          <w:sz w:val="24"/>
        </w:rPr>
        <w:t>分具体</w:t>
      </w:r>
      <w:proofErr w:type="gramEnd"/>
      <w:r>
        <w:rPr>
          <w:rFonts w:ascii="黑体" w:eastAsia="黑体" w:hAnsi="黑体" w:hint="eastAsia"/>
          <w:sz w:val="24"/>
        </w:rPr>
        <w:t>应答按本招标文件第六章要求响应）</w:t>
      </w:r>
      <w:r>
        <w:rPr>
          <w:rFonts w:ascii="宋体" w:hAnsi="宋体" w:hint="eastAsia"/>
          <w:sz w:val="24"/>
        </w:rPr>
        <w:t>：</w:t>
      </w:r>
    </w:p>
    <w:p w:rsidR="00AD5E85" w:rsidRDefault="00AD5E85">
      <w:pPr>
        <w:spacing w:line="440" w:lineRule="exact"/>
        <w:ind w:firstLineChars="150" w:firstLine="360"/>
        <w:rPr>
          <w:sz w:val="24"/>
        </w:rPr>
      </w:pPr>
      <w:r>
        <w:rPr>
          <w:rFonts w:hint="eastAsia"/>
          <w:sz w:val="24"/>
        </w:rPr>
        <w:t>（</w:t>
      </w:r>
      <w:r>
        <w:rPr>
          <w:rFonts w:hint="eastAsia"/>
          <w:sz w:val="24"/>
        </w:rPr>
        <w:t>1</w:t>
      </w:r>
      <w:r>
        <w:rPr>
          <w:rFonts w:hint="eastAsia"/>
          <w:sz w:val="24"/>
        </w:rPr>
        <w:t>）报价函；</w:t>
      </w:r>
    </w:p>
    <w:p w:rsidR="00AD5E85" w:rsidRDefault="00AD5E85">
      <w:pPr>
        <w:spacing w:line="440" w:lineRule="exact"/>
        <w:ind w:firstLineChars="150" w:firstLine="360"/>
        <w:rPr>
          <w:sz w:val="24"/>
        </w:rPr>
      </w:pPr>
      <w:r>
        <w:rPr>
          <w:rFonts w:hint="eastAsia"/>
          <w:sz w:val="24"/>
        </w:rPr>
        <w:t>（</w:t>
      </w:r>
      <w:r>
        <w:rPr>
          <w:rFonts w:hint="eastAsia"/>
          <w:sz w:val="24"/>
        </w:rPr>
        <w:t>2</w:t>
      </w:r>
      <w:r>
        <w:rPr>
          <w:rFonts w:hint="eastAsia"/>
          <w:sz w:val="24"/>
        </w:rPr>
        <w:t>）分项报价明细表；</w:t>
      </w:r>
    </w:p>
    <w:p w:rsidR="00AD5E85" w:rsidRDefault="00AD5E85">
      <w:pPr>
        <w:spacing w:line="440" w:lineRule="exact"/>
        <w:ind w:firstLineChars="150" w:firstLine="360"/>
        <w:rPr>
          <w:sz w:val="24"/>
        </w:rPr>
      </w:pPr>
      <w:r>
        <w:rPr>
          <w:rFonts w:hint="eastAsia"/>
          <w:sz w:val="24"/>
        </w:rPr>
        <w:t>（</w:t>
      </w:r>
      <w:r>
        <w:rPr>
          <w:rFonts w:hint="eastAsia"/>
          <w:sz w:val="24"/>
        </w:rPr>
        <w:t>3</w:t>
      </w:r>
      <w:r>
        <w:rPr>
          <w:rFonts w:hint="eastAsia"/>
          <w:sz w:val="24"/>
        </w:rPr>
        <w:t>）谈判供应商承诺给予招标采购单位的各种优惠条件（优惠条件事项不能包</w:t>
      </w:r>
      <w:r>
        <w:rPr>
          <w:rFonts w:hint="eastAsia"/>
          <w:sz w:val="24"/>
        </w:rPr>
        <w:lastRenderedPageBreak/>
        <w:t>括采购项目本身所包括涉及的采购事项。谈判供应商不能以“赠送、赠予”等任何名义提供货物和服务以规避谈判文件的约束。否则，谈判供应商提供的响应文件将作为无效响应文件处理，即使成交也将取消成交资格）（实质性要求）；</w:t>
      </w:r>
    </w:p>
    <w:p w:rsidR="00AD5E85" w:rsidRDefault="00AD5E85">
      <w:pPr>
        <w:spacing w:line="440" w:lineRule="exact"/>
        <w:ind w:firstLineChars="150" w:firstLine="360"/>
        <w:rPr>
          <w:sz w:val="24"/>
        </w:rPr>
      </w:pPr>
      <w:r>
        <w:rPr>
          <w:rFonts w:hint="eastAsia"/>
          <w:sz w:val="24"/>
        </w:rPr>
        <w:t>（</w:t>
      </w:r>
      <w:r>
        <w:rPr>
          <w:rFonts w:hint="eastAsia"/>
          <w:sz w:val="24"/>
        </w:rPr>
        <w:t>4</w:t>
      </w:r>
      <w:r>
        <w:rPr>
          <w:rFonts w:hint="eastAsia"/>
          <w:sz w:val="24"/>
        </w:rPr>
        <w:t>）商务应答表（根据谈判文件所规定的商务要求、其他要求等内容据实填写）；</w:t>
      </w:r>
    </w:p>
    <w:p w:rsidR="00AD5E85" w:rsidRDefault="00AD5E85">
      <w:pPr>
        <w:spacing w:line="440" w:lineRule="exact"/>
        <w:ind w:firstLineChars="150" w:firstLine="360"/>
        <w:rPr>
          <w:sz w:val="24"/>
        </w:rPr>
      </w:pPr>
      <w:r>
        <w:rPr>
          <w:rFonts w:hint="eastAsia"/>
          <w:sz w:val="24"/>
        </w:rPr>
        <w:t>（</w:t>
      </w:r>
      <w:r>
        <w:rPr>
          <w:rFonts w:hint="eastAsia"/>
          <w:sz w:val="24"/>
        </w:rPr>
        <w:t>5</w:t>
      </w:r>
      <w:r>
        <w:rPr>
          <w:rFonts w:hint="eastAsia"/>
          <w:sz w:val="24"/>
        </w:rPr>
        <w:t>）其他供应商认为需要提供的文件和资料。</w:t>
      </w:r>
    </w:p>
    <w:p w:rsidR="00AD5E85" w:rsidRDefault="00AD5E85">
      <w:pPr>
        <w:spacing w:line="440" w:lineRule="exact"/>
        <w:ind w:firstLineChars="150" w:firstLine="360"/>
        <w:rPr>
          <w:rFonts w:ascii="宋体" w:hAnsi="宋体"/>
          <w:sz w:val="24"/>
        </w:rPr>
      </w:pPr>
      <w:r>
        <w:rPr>
          <w:rFonts w:ascii="宋体" w:hAnsi="宋体" w:hint="eastAsia"/>
          <w:sz w:val="24"/>
        </w:rPr>
        <w:t>（6）证明供应商业绩和荣誉的有关材料复印件；</w:t>
      </w:r>
    </w:p>
    <w:p w:rsidR="00AD5E85" w:rsidRDefault="00AD5E85">
      <w:pPr>
        <w:spacing w:line="440" w:lineRule="exact"/>
        <w:ind w:firstLineChars="200" w:firstLine="480"/>
        <w:rPr>
          <w:rFonts w:ascii="宋体" w:hAnsi="宋体"/>
          <w:sz w:val="24"/>
        </w:rPr>
      </w:pPr>
      <w:r>
        <w:rPr>
          <w:rFonts w:hint="eastAsia"/>
          <w:sz w:val="24"/>
        </w:rPr>
        <w:t>14.2.3</w:t>
      </w:r>
      <w:r>
        <w:rPr>
          <w:rFonts w:hint="eastAsia"/>
          <w:sz w:val="24"/>
        </w:rPr>
        <w:t>售后服务。</w:t>
      </w:r>
      <w:r>
        <w:rPr>
          <w:rFonts w:ascii="宋体" w:hAnsi="宋体" w:hint="eastAsia"/>
          <w:sz w:val="24"/>
        </w:rPr>
        <w:t>供应</w:t>
      </w:r>
      <w:proofErr w:type="gramStart"/>
      <w:r>
        <w:rPr>
          <w:rFonts w:ascii="宋体" w:hAnsi="宋体" w:hint="eastAsia"/>
          <w:sz w:val="24"/>
        </w:rPr>
        <w:t>商按照</w:t>
      </w:r>
      <w:proofErr w:type="gramEnd"/>
      <w:r>
        <w:rPr>
          <w:rFonts w:ascii="宋体" w:hAnsi="宋体" w:hint="eastAsia"/>
          <w:sz w:val="24"/>
        </w:rPr>
        <w:t>谈判文件中售后服务要求</w:t>
      </w:r>
      <w:proofErr w:type="gramStart"/>
      <w:r>
        <w:rPr>
          <w:rFonts w:ascii="宋体" w:hAnsi="宋体" w:hint="eastAsia"/>
          <w:sz w:val="24"/>
        </w:rPr>
        <w:t>作出</w:t>
      </w:r>
      <w:proofErr w:type="gramEnd"/>
      <w:r>
        <w:rPr>
          <w:rFonts w:ascii="宋体" w:hAnsi="宋体" w:hint="eastAsia"/>
          <w:sz w:val="24"/>
        </w:rPr>
        <w:t>的积极响应和承诺。包括以下内容</w:t>
      </w:r>
      <w:r>
        <w:rPr>
          <w:rFonts w:ascii="黑体" w:eastAsia="黑体" w:hAnsi="黑体" w:hint="eastAsia"/>
          <w:sz w:val="24"/>
        </w:rPr>
        <w:t>（本项目售后服务部分应答按</w:t>
      </w:r>
      <w:proofErr w:type="gramStart"/>
      <w:r>
        <w:rPr>
          <w:rFonts w:ascii="黑体" w:eastAsia="黑体" w:hAnsi="黑体" w:hint="eastAsia"/>
          <w:sz w:val="24"/>
        </w:rPr>
        <w:t>本谈判</w:t>
      </w:r>
      <w:proofErr w:type="gramEnd"/>
      <w:r>
        <w:rPr>
          <w:rFonts w:ascii="黑体" w:eastAsia="黑体" w:hAnsi="黑体" w:hint="eastAsia"/>
          <w:sz w:val="24"/>
        </w:rPr>
        <w:t>文件第六章要求响应）</w:t>
      </w:r>
      <w:r>
        <w:rPr>
          <w:rFonts w:ascii="宋体" w:hAnsi="宋体" w:hint="eastAsia"/>
          <w:sz w:val="24"/>
        </w:rPr>
        <w:t xml:space="preserve">： </w:t>
      </w:r>
    </w:p>
    <w:p w:rsidR="00AD5E85" w:rsidRDefault="00AD5E85">
      <w:pPr>
        <w:spacing w:line="440" w:lineRule="exact"/>
        <w:ind w:firstLineChars="150" w:firstLine="360"/>
        <w:rPr>
          <w:rFonts w:ascii="宋体" w:hAnsi="宋体"/>
          <w:sz w:val="24"/>
        </w:rPr>
      </w:pPr>
      <w:r>
        <w:rPr>
          <w:rFonts w:ascii="宋体" w:hAnsi="宋体" w:hint="eastAsia"/>
          <w:sz w:val="24"/>
        </w:rPr>
        <w:t>（1）产品制造厂家或供应商设立的售后服务机构网点清单、服务电话和维修人员名单；</w:t>
      </w:r>
    </w:p>
    <w:p w:rsidR="00AD5E85" w:rsidRDefault="00AD5E85">
      <w:pPr>
        <w:spacing w:line="440" w:lineRule="exact"/>
        <w:ind w:firstLineChars="150" w:firstLine="360"/>
        <w:rPr>
          <w:rFonts w:ascii="宋体" w:hAnsi="宋体"/>
          <w:sz w:val="24"/>
        </w:rPr>
      </w:pPr>
      <w:r>
        <w:rPr>
          <w:rFonts w:ascii="宋体" w:hAnsi="宋体" w:hint="eastAsia"/>
          <w:sz w:val="24"/>
        </w:rPr>
        <w:t>（2）说明投标产品的保修时间、保修期内的保修内容与范围、维修响应时间等。分别提供产品制造厂家和供应商的服务承诺和保障措施；</w:t>
      </w:r>
    </w:p>
    <w:p w:rsidR="00AD5E85" w:rsidRDefault="00AD5E85">
      <w:pPr>
        <w:spacing w:line="440" w:lineRule="exact"/>
        <w:ind w:firstLineChars="150" w:firstLine="360"/>
        <w:rPr>
          <w:rFonts w:ascii="宋体" w:hAnsi="宋体"/>
          <w:sz w:val="24"/>
        </w:rPr>
      </w:pPr>
      <w:r>
        <w:rPr>
          <w:rFonts w:ascii="宋体" w:hAnsi="宋体" w:hint="eastAsia"/>
          <w:sz w:val="24"/>
        </w:rPr>
        <w:t>（3）培训措施：说明培训内容及培训的时间、地点、目标、培训人数、收费标准和办法；</w:t>
      </w:r>
    </w:p>
    <w:p w:rsidR="00AD5E85" w:rsidRDefault="00AD5E85">
      <w:pPr>
        <w:spacing w:line="440" w:lineRule="exact"/>
        <w:ind w:firstLineChars="150" w:firstLine="360"/>
        <w:rPr>
          <w:rFonts w:ascii="宋体" w:hAnsi="宋体"/>
          <w:sz w:val="24"/>
        </w:rPr>
      </w:pPr>
      <w:r>
        <w:rPr>
          <w:rFonts w:ascii="宋体" w:hAnsi="宋体" w:hint="eastAsia"/>
          <w:sz w:val="24"/>
        </w:rPr>
        <w:t>（4）其他有利于用户的服务承诺。</w:t>
      </w:r>
    </w:p>
    <w:p w:rsidR="00AD5E85" w:rsidRDefault="00AD5E85">
      <w:pPr>
        <w:spacing w:line="440" w:lineRule="exact"/>
        <w:ind w:firstLineChars="200" w:firstLine="480"/>
        <w:rPr>
          <w:sz w:val="24"/>
        </w:rPr>
      </w:pPr>
      <w:r>
        <w:rPr>
          <w:rFonts w:hint="eastAsia"/>
          <w:sz w:val="24"/>
        </w:rPr>
        <w:t>14.2.4</w:t>
      </w:r>
      <w:r>
        <w:rPr>
          <w:rFonts w:hint="eastAsia"/>
          <w:sz w:val="24"/>
        </w:rPr>
        <w:t>其他部分。谈判供应</w:t>
      </w:r>
      <w:proofErr w:type="gramStart"/>
      <w:r>
        <w:rPr>
          <w:rFonts w:hint="eastAsia"/>
          <w:sz w:val="24"/>
        </w:rPr>
        <w:t>商按照</w:t>
      </w:r>
      <w:proofErr w:type="gramEnd"/>
      <w:r>
        <w:rPr>
          <w:rFonts w:hint="eastAsia"/>
          <w:sz w:val="24"/>
        </w:rPr>
        <w:t>谈判文件要求做出的其他应答和承诺及提供的相关证明材料。</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15.响应文件格式</w:t>
      </w:r>
    </w:p>
    <w:p w:rsidR="00AD5E85" w:rsidRDefault="00AD5E85">
      <w:pPr>
        <w:spacing w:line="440" w:lineRule="exact"/>
        <w:ind w:leftChars="1" w:left="2" w:firstLineChars="200" w:firstLine="480"/>
        <w:rPr>
          <w:sz w:val="24"/>
        </w:rPr>
      </w:pPr>
      <w:r>
        <w:rPr>
          <w:rFonts w:hint="eastAsia"/>
          <w:sz w:val="24"/>
        </w:rPr>
        <w:t xml:space="preserve">15.1 </w:t>
      </w:r>
      <w:r>
        <w:rPr>
          <w:rFonts w:hint="eastAsia"/>
          <w:sz w:val="24"/>
        </w:rPr>
        <w:t>供应商应执行谈判文件第三章的规定要求。</w:t>
      </w:r>
    </w:p>
    <w:p w:rsidR="00AD5E85" w:rsidRDefault="00AD5E85">
      <w:pPr>
        <w:spacing w:line="440" w:lineRule="exact"/>
        <w:ind w:leftChars="1" w:left="2" w:firstLineChars="200" w:firstLine="480"/>
        <w:rPr>
          <w:sz w:val="24"/>
        </w:rPr>
      </w:pPr>
      <w:r>
        <w:rPr>
          <w:rFonts w:hint="eastAsia"/>
          <w:sz w:val="24"/>
        </w:rPr>
        <w:t xml:space="preserve">15.2 </w:t>
      </w:r>
      <w:r>
        <w:rPr>
          <w:rFonts w:hint="eastAsia"/>
          <w:sz w:val="24"/>
        </w:rPr>
        <w:t>对于没有格式要求的谈判文件由供应商自行编写。</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47" w:name="_Toc183582224"/>
      <w:bookmarkStart w:id="48" w:name="_Toc183682361"/>
      <w:bookmarkStart w:id="49" w:name="_Toc217446051"/>
      <w:r w:rsidRPr="00DA4640">
        <w:rPr>
          <w:rFonts w:ascii="宋体" w:hAnsi="宋体" w:hint="eastAsia"/>
          <w:sz w:val="24"/>
        </w:rPr>
        <w:t>1</w:t>
      </w:r>
      <w:r w:rsidR="00000C9A" w:rsidRPr="00DA4640">
        <w:rPr>
          <w:rFonts w:ascii="宋体" w:hAnsi="宋体" w:hint="eastAsia"/>
          <w:sz w:val="24"/>
        </w:rPr>
        <w:t>6</w:t>
      </w:r>
      <w:r w:rsidRPr="00DA4640">
        <w:rPr>
          <w:rFonts w:ascii="宋体" w:hAnsi="宋体" w:hint="eastAsia"/>
          <w:sz w:val="24"/>
        </w:rPr>
        <w:t>.报价有效期（实质性要求）</w:t>
      </w:r>
    </w:p>
    <w:p w:rsidR="00AD5E85" w:rsidRDefault="00AD5E85">
      <w:pPr>
        <w:spacing w:line="440" w:lineRule="exact"/>
        <w:ind w:firstLineChars="200" w:firstLine="480"/>
        <w:rPr>
          <w:rFonts w:ascii="宋体" w:hAnsi="宋体"/>
          <w:sz w:val="24"/>
        </w:rPr>
      </w:pPr>
      <w:r>
        <w:rPr>
          <w:rFonts w:ascii="宋体" w:hAnsi="宋体" w:hint="eastAsia"/>
          <w:sz w:val="24"/>
        </w:rPr>
        <w:t>1</w:t>
      </w:r>
      <w:r w:rsidR="00000C9A">
        <w:rPr>
          <w:rFonts w:ascii="宋体" w:hAnsi="宋体" w:hint="eastAsia"/>
          <w:sz w:val="24"/>
        </w:rPr>
        <w:t>6</w:t>
      </w:r>
      <w:r>
        <w:rPr>
          <w:rFonts w:ascii="宋体" w:hAnsi="宋体" w:hint="eastAsia"/>
          <w:sz w:val="24"/>
        </w:rPr>
        <w:t>.1 本项目报价有效期为谈判文件规定的谈判之日后60天。响应文件中必须载明报价有效期，响应文件中载明的报价有效期可以长于谈判文件规定的期限，但不得短于谈判文件规定的期限。否则，其响应文件将作为无效文件处理。</w:t>
      </w:r>
    </w:p>
    <w:p w:rsidR="00AD5E85" w:rsidRDefault="00AD5E85">
      <w:pPr>
        <w:spacing w:line="440" w:lineRule="exact"/>
        <w:ind w:firstLineChars="196" w:firstLine="470"/>
        <w:rPr>
          <w:rFonts w:ascii="宋体" w:hAnsi="宋体"/>
          <w:sz w:val="24"/>
        </w:rPr>
      </w:pPr>
      <w:r>
        <w:rPr>
          <w:rFonts w:ascii="宋体" w:hAnsi="宋体" w:hint="eastAsia"/>
          <w:sz w:val="24"/>
        </w:rPr>
        <w:t>1</w:t>
      </w:r>
      <w:r w:rsidR="00000C9A">
        <w:rPr>
          <w:rFonts w:ascii="宋体" w:hAnsi="宋体" w:hint="eastAsia"/>
          <w:sz w:val="24"/>
        </w:rPr>
        <w:t>6</w:t>
      </w:r>
      <w:r>
        <w:rPr>
          <w:rFonts w:ascii="宋体" w:hAnsi="宋体" w:hint="eastAsia"/>
          <w:sz w:val="24"/>
        </w:rPr>
        <w:t>.2 因不可抗力事件或者采购需求</w:t>
      </w:r>
      <w:proofErr w:type="gramStart"/>
      <w:r>
        <w:rPr>
          <w:rFonts w:ascii="宋体" w:hAnsi="宋体" w:hint="eastAsia"/>
          <w:sz w:val="24"/>
        </w:rPr>
        <w:t>作出</w:t>
      </w:r>
      <w:proofErr w:type="gramEnd"/>
      <w:r>
        <w:rPr>
          <w:rFonts w:ascii="宋体" w:hAnsi="宋体" w:hint="eastAsia"/>
          <w:sz w:val="24"/>
        </w:rPr>
        <w:t>必要调整，采购人可于报价有效期届满之前与供应商协商延长报价有效期。供应</w:t>
      </w:r>
      <w:proofErr w:type="gramStart"/>
      <w:r>
        <w:rPr>
          <w:rFonts w:ascii="宋体" w:hAnsi="宋体" w:hint="eastAsia"/>
          <w:sz w:val="24"/>
        </w:rPr>
        <w:t>商拒绝</w:t>
      </w:r>
      <w:proofErr w:type="gramEnd"/>
      <w:r>
        <w:rPr>
          <w:rFonts w:ascii="宋体" w:hAnsi="宋体" w:hint="eastAsia"/>
          <w:sz w:val="24"/>
        </w:rPr>
        <w:t>延长报价有效期的，不得再参与该项目后续采购活动，但由此给供应</w:t>
      </w:r>
      <w:proofErr w:type="gramStart"/>
      <w:r>
        <w:rPr>
          <w:rFonts w:ascii="宋体" w:hAnsi="宋体" w:hint="eastAsia"/>
          <w:sz w:val="24"/>
        </w:rPr>
        <w:t>商造成</w:t>
      </w:r>
      <w:proofErr w:type="gramEnd"/>
      <w:r>
        <w:rPr>
          <w:rFonts w:ascii="宋体" w:hAnsi="宋体" w:hint="eastAsia"/>
          <w:sz w:val="24"/>
        </w:rPr>
        <w:t>的损失，采购人可以自主决定是否可以给予适当补偿。供应商同意延长报价有效期的，不能修改响应文件。</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w:t>
      </w:r>
      <w:r w:rsidR="00000C9A" w:rsidRPr="00DA4640">
        <w:rPr>
          <w:rFonts w:ascii="宋体" w:hAnsi="宋体" w:hint="eastAsia"/>
          <w:sz w:val="24"/>
        </w:rPr>
        <w:t>7</w:t>
      </w:r>
      <w:r w:rsidRPr="00DA4640">
        <w:rPr>
          <w:rFonts w:ascii="宋体" w:hAnsi="宋体" w:hint="eastAsia"/>
          <w:sz w:val="24"/>
        </w:rPr>
        <w:t>.响应文件的印制和签署</w:t>
      </w:r>
    </w:p>
    <w:p w:rsidR="00AD5E85" w:rsidRDefault="00AD5E85">
      <w:pPr>
        <w:spacing w:line="440" w:lineRule="exact"/>
        <w:ind w:firstLineChars="196" w:firstLine="470"/>
        <w:rPr>
          <w:rFonts w:ascii="宋体" w:hAnsi="宋体"/>
          <w:sz w:val="24"/>
        </w:rPr>
      </w:pPr>
      <w:bookmarkStart w:id="50" w:name="_Toc77400781"/>
      <w:bookmarkStart w:id="51" w:name="_Toc89075877"/>
      <w:bookmarkStart w:id="52" w:name="_Toc183582226"/>
      <w:bookmarkStart w:id="53" w:name="_Toc183682363"/>
      <w:bookmarkStart w:id="54" w:name="_Toc217446053"/>
      <w:bookmarkEnd w:id="47"/>
      <w:bookmarkEnd w:id="48"/>
      <w:bookmarkEnd w:id="49"/>
      <w:r>
        <w:rPr>
          <w:rFonts w:ascii="宋体" w:hAnsi="宋体" w:hint="eastAsia"/>
          <w:sz w:val="24"/>
        </w:rPr>
        <w:t>1</w:t>
      </w:r>
      <w:r w:rsidR="00000C9A">
        <w:rPr>
          <w:rFonts w:ascii="宋体" w:hAnsi="宋体" w:hint="eastAsia"/>
          <w:sz w:val="24"/>
        </w:rPr>
        <w:t>7</w:t>
      </w:r>
      <w:r>
        <w:rPr>
          <w:rFonts w:ascii="宋体" w:hAnsi="宋体" w:hint="eastAsia"/>
          <w:sz w:val="24"/>
        </w:rPr>
        <w:t>.1 资格</w:t>
      </w:r>
      <w:r>
        <w:rPr>
          <w:rFonts w:ascii="宋体" w:hAnsi="宋体" w:hint="eastAsia"/>
          <w:spacing w:val="-2"/>
          <w:sz w:val="24"/>
        </w:rPr>
        <w:t>性响应文件正本1份、副本</w:t>
      </w:r>
      <w:r w:rsidR="00000C9A">
        <w:rPr>
          <w:rFonts w:ascii="宋体" w:hAnsi="宋体" w:hint="eastAsia"/>
          <w:b/>
          <w:spacing w:val="-2"/>
          <w:sz w:val="24"/>
          <w:u w:val="single"/>
        </w:rPr>
        <w:t>1</w:t>
      </w:r>
      <w:r>
        <w:rPr>
          <w:rFonts w:ascii="宋体" w:hAnsi="宋体" w:hint="eastAsia"/>
          <w:spacing w:val="-2"/>
          <w:sz w:val="24"/>
        </w:rPr>
        <w:t>份，并在其封面上清楚地标明资格性响应文件、采购项目名称、采购项目编号、包件号及名称（若有）、供应商名称以及“正本”或“副本”字样。若正本和副本有不一致的内容，以正本书面响应文件为准。</w:t>
      </w:r>
    </w:p>
    <w:p w:rsidR="00AD5E85" w:rsidRDefault="00AD5E85">
      <w:pPr>
        <w:spacing w:line="440" w:lineRule="exact"/>
        <w:ind w:firstLineChars="196" w:firstLine="470"/>
        <w:rPr>
          <w:rFonts w:ascii="宋体" w:hAnsi="宋体"/>
          <w:sz w:val="24"/>
        </w:rPr>
      </w:pPr>
      <w:r>
        <w:rPr>
          <w:rFonts w:ascii="宋体" w:hAnsi="宋体" w:hint="eastAsia"/>
          <w:sz w:val="24"/>
        </w:rPr>
        <w:lastRenderedPageBreak/>
        <w:t>1</w:t>
      </w:r>
      <w:r w:rsidR="00000C9A">
        <w:rPr>
          <w:rFonts w:ascii="宋体" w:hAnsi="宋体" w:hint="eastAsia"/>
          <w:sz w:val="24"/>
        </w:rPr>
        <w:t>7</w:t>
      </w:r>
      <w:r>
        <w:rPr>
          <w:rFonts w:ascii="宋体" w:hAnsi="宋体" w:hint="eastAsia"/>
          <w:sz w:val="24"/>
        </w:rPr>
        <w:t>.2 技术、服务性响应文件正本1份、副本</w:t>
      </w:r>
      <w:r w:rsidR="00000C9A">
        <w:rPr>
          <w:rFonts w:ascii="宋体" w:hAnsi="宋体" w:hint="eastAsia"/>
          <w:b/>
          <w:sz w:val="24"/>
          <w:u w:val="single"/>
        </w:rPr>
        <w:t>1</w:t>
      </w:r>
      <w:r>
        <w:rPr>
          <w:rFonts w:ascii="宋体" w:hAnsi="宋体" w:hint="eastAsia"/>
          <w:sz w:val="24"/>
        </w:rPr>
        <w:t>份，并在其封面上清楚地标明技术、服务性响应文件、采购项目名称、采购项目编号、包件号及名称（若有）、供应商名称以及“正本”或“副本”字样。若正本和副本有不一致的内容，以正本书面响应文件为准。</w:t>
      </w:r>
    </w:p>
    <w:p w:rsidR="00AD5E85" w:rsidRDefault="00AD5E85" w:rsidP="00B860DB">
      <w:pPr>
        <w:tabs>
          <w:tab w:val="left" w:pos="1095"/>
        </w:tabs>
        <w:spacing w:line="440" w:lineRule="exact"/>
        <w:ind w:firstLineChars="192" w:firstLine="461"/>
        <w:rPr>
          <w:rFonts w:ascii="宋体" w:hAnsi="宋体"/>
          <w:sz w:val="24"/>
        </w:rPr>
      </w:pPr>
      <w:r>
        <w:rPr>
          <w:rFonts w:ascii="宋体" w:hAnsi="宋体" w:hint="eastAsia"/>
          <w:sz w:val="24"/>
        </w:rPr>
        <w:t>1</w:t>
      </w:r>
      <w:r w:rsidR="00000C9A">
        <w:rPr>
          <w:rFonts w:ascii="宋体" w:hAnsi="宋体" w:hint="eastAsia"/>
          <w:sz w:val="24"/>
        </w:rPr>
        <w:t>7</w:t>
      </w:r>
      <w:r>
        <w:rPr>
          <w:rFonts w:ascii="宋体" w:hAnsi="宋体" w:hint="eastAsia"/>
          <w:sz w:val="24"/>
        </w:rPr>
        <w:t>.3 响应文件正本和副本均需打印，并在规定签章处签字和盖章。响应文件副本可采用正本的复印件。</w:t>
      </w:r>
    </w:p>
    <w:p w:rsidR="00AD5E85" w:rsidRDefault="00AD5E85" w:rsidP="00B860DB">
      <w:pPr>
        <w:tabs>
          <w:tab w:val="left" w:pos="1095"/>
        </w:tabs>
        <w:spacing w:line="440" w:lineRule="exact"/>
        <w:ind w:firstLineChars="192" w:firstLine="461"/>
        <w:rPr>
          <w:rFonts w:ascii="宋体" w:hAnsi="宋体"/>
          <w:sz w:val="24"/>
        </w:rPr>
      </w:pPr>
      <w:r>
        <w:rPr>
          <w:rFonts w:ascii="宋体" w:hAnsi="宋体" w:hint="eastAsia"/>
          <w:sz w:val="24"/>
        </w:rPr>
        <w:t>1</w:t>
      </w:r>
      <w:r w:rsidR="00000C9A">
        <w:rPr>
          <w:rFonts w:ascii="宋体" w:hAnsi="宋体" w:hint="eastAsia"/>
          <w:sz w:val="24"/>
        </w:rPr>
        <w:t>7</w:t>
      </w:r>
      <w:r>
        <w:rPr>
          <w:rFonts w:ascii="宋体" w:hAnsi="宋体" w:hint="eastAsia"/>
          <w:sz w:val="24"/>
        </w:rPr>
        <w:t>.4 响应文件的打印和书写应清楚工整，任何行间插字、涂改或增删，必须由供应商的法定代表人（主要负责人）（或其授权代表）签字或</w:t>
      </w:r>
      <w:proofErr w:type="gramStart"/>
      <w:r>
        <w:rPr>
          <w:rFonts w:ascii="宋体" w:hAnsi="宋体" w:hint="eastAsia"/>
          <w:sz w:val="24"/>
        </w:rPr>
        <w:t>盖供应</w:t>
      </w:r>
      <w:proofErr w:type="gramEnd"/>
      <w:r>
        <w:rPr>
          <w:rFonts w:ascii="宋体" w:hAnsi="宋体" w:hint="eastAsia"/>
          <w:sz w:val="24"/>
        </w:rPr>
        <w:t>商公章。</w:t>
      </w:r>
    </w:p>
    <w:p w:rsidR="00AD5E85" w:rsidRDefault="00AD5E85" w:rsidP="00B860DB">
      <w:pPr>
        <w:tabs>
          <w:tab w:val="left" w:pos="1095"/>
        </w:tabs>
        <w:spacing w:line="440" w:lineRule="exact"/>
        <w:ind w:firstLineChars="192" w:firstLine="461"/>
        <w:rPr>
          <w:rFonts w:ascii="宋体" w:hAnsi="宋体"/>
          <w:sz w:val="24"/>
        </w:rPr>
      </w:pPr>
      <w:r>
        <w:rPr>
          <w:rFonts w:ascii="宋体" w:hAnsi="宋体" w:hint="eastAsia"/>
          <w:sz w:val="24"/>
        </w:rPr>
        <w:t>1</w:t>
      </w:r>
      <w:r w:rsidR="00000C9A">
        <w:rPr>
          <w:rFonts w:ascii="宋体" w:hAnsi="宋体" w:hint="eastAsia"/>
          <w:sz w:val="24"/>
        </w:rPr>
        <w:t>7</w:t>
      </w:r>
      <w:r>
        <w:rPr>
          <w:rFonts w:ascii="宋体" w:hAnsi="宋体" w:hint="eastAsia"/>
          <w:sz w:val="24"/>
        </w:rPr>
        <w:t>.5 所有要求盖公章的地方必须加盖供应商单位（法定名称）章（鲜章），不得使用专用章（如经济合同章、投标专用章等）或下属单位印章代替。</w:t>
      </w:r>
    </w:p>
    <w:p w:rsidR="00AD5E85" w:rsidRDefault="00AD5E85" w:rsidP="00B860DB">
      <w:pPr>
        <w:tabs>
          <w:tab w:val="left" w:pos="1080"/>
        </w:tabs>
        <w:spacing w:line="440" w:lineRule="exact"/>
        <w:ind w:firstLineChars="192" w:firstLine="461"/>
        <w:rPr>
          <w:rFonts w:ascii="宋体" w:hAnsi="宋体"/>
          <w:sz w:val="24"/>
        </w:rPr>
      </w:pPr>
      <w:r>
        <w:rPr>
          <w:rFonts w:ascii="宋体" w:hAnsi="宋体" w:hint="eastAsia"/>
          <w:sz w:val="24"/>
        </w:rPr>
        <w:t>1</w:t>
      </w:r>
      <w:r w:rsidR="00000C9A">
        <w:rPr>
          <w:rFonts w:ascii="宋体" w:hAnsi="宋体" w:hint="eastAsia"/>
          <w:sz w:val="24"/>
        </w:rPr>
        <w:t>7</w:t>
      </w:r>
      <w:r>
        <w:rPr>
          <w:rFonts w:ascii="宋体" w:hAnsi="宋体" w:hint="eastAsia"/>
          <w:sz w:val="24"/>
        </w:rPr>
        <w:t>.6 响应文件正本和副本统一用A4幅面纸印制，逐页编码。</w:t>
      </w:r>
    </w:p>
    <w:p w:rsidR="00AD5E85" w:rsidRDefault="00AD5E85" w:rsidP="00B860DB">
      <w:pPr>
        <w:tabs>
          <w:tab w:val="left" w:pos="1080"/>
        </w:tabs>
        <w:spacing w:line="440" w:lineRule="exact"/>
        <w:ind w:firstLineChars="192" w:firstLine="461"/>
        <w:rPr>
          <w:rFonts w:ascii="宋体" w:hAnsi="宋体"/>
          <w:sz w:val="24"/>
        </w:rPr>
      </w:pPr>
      <w:r>
        <w:rPr>
          <w:rFonts w:ascii="宋体" w:hAnsi="宋体" w:hint="eastAsia"/>
          <w:sz w:val="24"/>
        </w:rPr>
        <w:t>1</w:t>
      </w:r>
      <w:r w:rsidR="00000C9A">
        <w:rPr>
          <w:rFonts w:ascii="宋体" w:hAnsi="宋体" w:hint="eastAsia"/>
          <w:sz w:val="24"/>
        </w:rPr>
        <w:t>7</w:t>
      </w:r>
      <w:r>
        <w:rPr>
          <w:rFonts w:ascii="宋体" w:hAnsi="宋体" w:hint="eastAsia"/>
          <w:sz w:val="24"/>
        </w:rPr>
        <w:t>.7 响应文件应根据</w:t>
      </w:r>
      <w:r>
        <w:rPr>
          <w:rFonts w:ascii="宋体" w:hint="eastAsia"/>
          <w:bCs/>
          <w:sz w:val="24"/>
        </w:rPr>
        <w:t>谈判</w:t>
      </w:r>
      <w:r>
        <w:rPr>
          <w:rFonts w:ascii="宋体" w:hAnsi="宋体" w:hint="eastAsia"/>
          <w:sz w:val="24"/>
        </w:rPr>
        <w:t>文件的要求制作，签署、盖章和内容应完整，如有遗漏，将被视为无效报价。</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w:t>
      </w:r>
      <w:r w:rsidR="00000C9A" w:rsidRPr="00DA4640">
        <w:rPr>
          <w:rFonts w:ascii="宋体" w:hAnsi="宋体" w:hint="eastAsia"/>
          <w:sz w:val="24"/>
        </w:rPr>
        <w:t>8</w:t>
      </w:r>
      <w:r w:rsidRPr="00DA4640">
        <w:rPr>
          <w:rFonts w:ascii="宋体" w:hAnsi="宋体" w:hint="eastAsia"/>
          <w:sz w:val="24"/>
        </w:rPr>
        <w:t>.响应文件的密封和标注</w:t>
      </w:r>
    </w:p>
    <w:p w:rsidR="00AD5E85" w:rsidRDefault="00AD5E85">
      <w:pPr>
        <w:spacing w:line="440" w:lineRule="exact"/>
        <w:ind w:firstLineChars="200" w:firstLine="482"/>
        <w:rPr>
          <w:b/>
          <w:sz w:val="24"/>
        </w:rPr>
      </w:pPr>
      <w:r>
        <w:rPr>
          <w:rFonts w:hint="eastAsia"/>
          <w:b/>
          <w:sz w:val="24"/>
        </w:rPr>
        <w:t>1</w:t>
      </w:r>
      <w:r w:rsidR="00000C9A">
        <w:rPr>
          <w:rFonts w:hint="eastAsia"/>
          <w:b/>
          <w:sz w:val="24"/>
        </w:rPr>
        <w:t>8</w:t>
      </w:r>
      <w:r>
        <w:rPr>
          <w:rFonts w:hint="eastAsia"/>
          <w:b/>
          <w:sz w:val="24"/>
        </w:rPr>
        <w:t xml:space="preserve">.1 </w:t>
      </w:r>
      <w:r>
        <w:rPr>
          <w:rFonts w:hint="eastAsia"/>
          <w:b/>
          <w:sz w:val="24"/>
        </w:rPr>
        <w:t>谈判供应商应在响应文件正本和所有副本的封面上注明谈判供应商名称、项目编号、项目名称、年月日、分包号及名称（如有分包）。</w:t>
      </w:r>
    </w:p>
    <w:p w:rsidR="00AD5E85" w:rsidRDefault="00AD5E85">
      <w:pPr>
        <w:spacing w:line="440" w:lineRule="exact"/>
        <w:ind w:firstLineChars="200" w:firstLine="482"/>
        <w:rPr>
          <w:b/>
          <w:sz w:val="24"/>
        </w:rPr>
      </w:pPr>
      <w:r>
        <w:rPr>
          <w:rFonts w:hint="eastAsia"/>
          <w:b/>
          <w:sz w:val="24"/>
        </w:rPr>
        <w:t>1</w:t>
      </w:r>
      <w:r w:rsidR="00000C9A">
        <w:rPr>
          <w:rFonts w:hint="eastAsia"/>
          <w:b/>
          <w:sz w:val="24"/>
        </w:rPr>
        <w:t>8</w:t>
      </w:r>
      <w:r>
        <w:rPr>
          <w:rFonts w:hint="eastAsia"/>
          <w:b/>
          <w:sz w:val="24"/>
        </w:rPr>
        <w:t xml:space="preserve">.2 </w:t>
      </w:r>
      <w:r>
        <w:rPr>
          <w:rFonts w:hint="eastAsia"/>
          <w:b/>
          <w:sz w:val="24"/>
        </w:rPr>
        <w:t>响应文件两部分应分别封装于不同的密封袋内，密封袋上应分别标上“资格性响应文件”、“技术、服务性响应文件”字样，并注明谈判供应商名称、项目编号、项目名称、年月日、分包号及名称（如有分包）。</w:t>
      </w:r>
    </w:p>
    <w:p w:rsidR="00AD5E85" w:rsidRDefault="00AD5E85">
      <w:pPr>
        <w:spacing w:line="440" w:lineRule="exact"/>
        <w:ind w:firstLineChars="200" w:firstLine="482"/>
        <w:rPr>
          <w:b/>
          <w:sz w:val="24"/>
        </w:rPr>
      </w:pPr>
      <w:r>
        <w:rPr>
          <w:rFonts w:hint="eastAsia"/>
          <w:b/>
          <w:sz w:val="24"/>
        </w:rPr>
        <w:t>1</w:t>
      </w:r>
      <w:r w:rsidR="00000C9A">
        <w:rPr>
          <w:rFonts w:hint="eastAsia"/>
          <w:b/>
          <w:sz w:val="24"/>
        </w:rPr>
        <w:t>8</w:t>
      </w:r>
      <w:r>
        <w:rPr>
          <w:rFonts w:hint="eastAsia"/>
          <w:b/>
          <w:sz w:val="24"/>
        </w:rPr>
        <w:t xml:space="preserve">.3 </w:t>
      </w:r>
      <w:r>
        <w:rPr>
          <w:rFonts w:hint="eastAsia"/>
          <w:b/>
          <w:sz w:val="24"/>
        </w:rPr>
        <w:t>所有外层密封袋的封口处应粘贴牢固，并加盖密封章（谈判供应商印章）。</w:t>
      </w:r>
    </w:p>
    <w:p w:rsidR="00AD5E85" w:rsidRPr="00DA4640" w:rsidRDefault="00000C9A"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19</w:t>
      </w:r>
      <w:r w:rsidR="00AD5E85" w:rsidRPr="00DA4640">
        <w:rPr>
          <w:rFonts w:ascii="宋体" w:hAnsi="宋体" w:hint="eastAsia"/>
          <w:sz w:val="24"/>
        </w:rPr>
        <w:t>.响应文件的递交</w:t>
      </w:r>
    </w:p>
    <w:p w:rsidR="00AD5E85" w:rsidRDefault="00000C9A">
      <w:pPr>
        <w:spacing w:line="440" w:lineRule="exact"/>
        <w:ind w:firstLineChars="200" w:firstLine="480"/>
        <w:rPr>
          <w:sz w:val="24"/>
        </w:rPr>
      </w:pPr>
      <w:r>
        <w:rPr>
          <w:rFonts w:hint="eastAsia"/>
          <w:sz w:val="24"/>
        </w:rPr>
        <w:t>19</w:t>
      </w:r>
      <w:r>
        <w:rPr>
          <w:rFonts w:ascii="宋体" w:hAnsi="宋体" w:hint="eastAsia"/>
          <w:sz w:val="24"/>
        </w:rPr>
        <w:t>.</w:t>
      </w:r>
      <w:r w:rsidR="00AD5E85">
        <w:rPr>
          <w:rFonts w:hint="eastAsia"/>
          <w:sz w:val="24"/>
        </w:rPr>
        <w:t xml:space="preserve">1 </w:t>
      </w:r>
      <w:r w:rsidR="00AD5E85">
        <w:rPr>
          <w:rFonts w:hint="eastAsia"/>
          <w:sz w:val="24"/>
        </w:rPr>
        <w:t>谈判供应商应在谈判文件规定的响应文件递交截止时间前，将响应文件按谈判须知第</w:t>
      </w:r>
      <w:r w:rsidR="00AD5E85">
        <w:rPr>
          <w:rFonts w:hint="eastAsia"/>
          <w:sz w:val="24"/>
        </w:rPr>
        <w:t>1</w:t>
      </w:r>
      <w:r>
        <w:rPr>
          <w:rFonts w:hint="eastAsia"/>
          <w:sz w:val="24"/>
        </w:rPr>
        <w:t>8</w:t>
      </w:r>
      <w:r w:rsidR="00AD5E85">
        <w:rPr>
          <w:rFonts w:hint="eastAsia"/>
          <w:sz w:val="24"/>
        </w:rPr>
        <w:t>条规定密封后送达谈判地点。响应文件递交截止时间以后送达的响应文件将被拒绝。</w:t>
      </w:r>
    </w:p>
    <w:p w:rsidR="00AD5E85" w:rsidRDefault="00AD5E85">
      <w:pPr>
        <w:spacing w:line="440" w:lineRule="exact"/>
        <w:ind w:firstLineChars="200" w:firstLine="480"/>
        <w:rPr>
          <w:sz w:val="24"/>
        </w:rPr>
      </w:pPr>
      <w:r>
        <w:rPr>
          <w:rFonts w:ascii="宋体" w:hAnsi="宋体" w:hint="eastAsia"/>
          <w:sz w:val="24"/>
        </w:rPr>
        <w:t>递交响应文件时，报名供应商名称和谈判文件的项目编号、分包号（如有）应当与谈判供应商名称和谈判文件的项目编号、分包号（如有）一致。但是，响应文件实质内容报名供应商名称和谈判文件的文号、分包号一致，只是封面文字错误的，可以在评审过程中当面予以澄清，以有效的澄清材料作为认定响应文件是否有效的依据。</w:t>
      </w:r>
    </w:p>
    <w:p w:rsidR="00AD5E85" w:rsidRDefault="00000C9A">
      <w:pPr>
        <w:spacing w:line="440" w:lineRule="exact"/>
        <w:ind w:firstLineChars="200" w:firstLine="480"/>
        <w:rPr>
          <w:sz w:val="24"/>
        </w:rPr>
      </w:pPr>
      <w:r>
        <w:rPr>
          <w:rFonts w:hint="eastAsia"/>
          <w:sz w:val="24"/>
        </w:rPr>
        <w:t>19</w:t>
      </w:r>
      <w:r w:rsidR="00AD5E85">
        <w:rPr>
          <w:rFonts w:hint="eastAsia"/>
          <w:sz w:val="24"/>
        </w:rPr>
        <w:t xml:space="preserve">.2 </w:t>
      </w:r>
      <w:r w:rsidR="00AD5E85">
        <w:rPr>
          <w:rFonts w:hint="eastAsia"/>
          <w:sz w:val="24"/>
        </w:rPr>
        <w:t>本次谈判不接受邮寄的响应文件。</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55" w:name="_Toc183582228"/>
      <w:bookmarkStart w:id="56" w:name="_Toc183682365"/>
      <w:bookmarkStart w:id="57" w:name="_Toc217446055"/>
      <w:bookmarkEnd w:id="50"/>
      <w:bookmarkEnd w:id="51"/>
      <w:bookmarkEnd w:id="52"/>
      <w:bookmarkEnd w:id="53"/>
      <w:bookmarkEnd w:id="54"/>
      <w:r w:rsidRPr="00DA4640">
        <w:rPr>
          <w:rFonts w:ascii="宋体" w:hAnsi="宋体" w:hint="eastAsia"/>
          <w:sz w:val="24"/>
        </w:rPr>
        <w:t>2</w:t>
      </w:r>
      <w:r w:rsidR="00000C9A" w:rsidRPr="00DA4640">
        <w:rPr>
          <w:rFonts w:ascii="宋体" w:hAnsi="宋体" w:hint="eastAsia"/>
          <w:sz w:val="24"/>
        </w:rPr>
        <w:t>0</w:t>
      </w:r>
      <w:r w:rsidRPr="00DA4640">
        <w:rPr>
          <w:rFonts w:ascii="宋体" w:hAnsi="宋体" w:hint="eastAsia"/>
          <w:sz w:val="24"/>
        </w:rPr>
        <w:t>.响应文件的修改和撤回</w:t>
      </w:r>
    </w:p>
    <w:bookmarkEnd w:id="55"/>
    <w:bookmarkEnd w:id="56"/>
    <w:bookmarkEnd w:id="57"/>
    <w:p w:rsidR="00AD5E85" w:rsidRDefault="00AD5E85">
      <w:pPr>
        <w:spacing w:line="440" w:lineRule="exact"/>
        <w:ind w:firstLineChars="200" w:firstLine="480"/>
        <w:rPr>
          <w:sz w:val="24"/>
        </w:rPr>
      </w:pPr>
      <w:r>
        <w:rPr>
          <w:rFonts w:hint="eastAsia"/>
          <w:sz w:val="24"/>
        </w:rPr>
        <w:t>2</w:t>
      </w:r>
      <w:r w:rsidR="00000C9A">
        <w:rPr>
          <w:rFonts w:hint="eastAsia"/>
          <w:sz w:val="24"/>
        </w:rPr>
        <w:t>0</w:t>
      </w:r>
      <w:r>
        <w:rPr>
          <w:rFonts w:hint="eastAsia"/>
          <w:sz w:val="24"/>
        </w:rPr>
        <w:t xml:space="preserve">.1 </w:t>
      </w:r>
      <w:r>
        <w:rPr>
          <w:rFonts w:hint="eastAsia"/>
          <w:sz w:val="24"/>
        </w:rPr>
        <w:t>谈判供应商在递交响应文件后，可以修改或撤回其响应文件，但必须在</w:t>
      </w:r>
      <w:r>
        <w:rPr>
          <w:rFonts w:hint="eastAsia"/>
          <w:sz w:val="24"/>
        </w:rPr>
        <w:lastRenderedPageBreak/>
        <w:t>规定的响应文件递交截止时间前，以书面形式通知采购代理机构。</w:t>
      </w:r>
    </w:p>
    <w:p w:rsidR="00AD5E85" w:rsidRDefault="00AD5E85">
      <w:pPr>
        <w:spacing w:line="440" w:lineRule="exact"/>
        <w:ind w:firstLineChars="200" w:firstLine="440"/>
        <w:rPr>
          <w:spacing w:val="-10"/>
          <w:sz w:val="24"/>
        </w:rPr>
      </w:pPr>
      <w:r>
        <w:rPr>
          <w:rFonts w:hint="eastAsia"/>
          <w:spacing w:val="-10"/>
          <w:sz w:val="24"/>
        </w:rPr>
        <w:t>2</w:t>
      </w:r>
      <w:r w:rsidR="00000C9A">
        <w:rPr>
          <w:rFonts w:hint="eastAsia"/>
          <w:spacing w:val="-10"/>
          <w:sz w:val="24"/>
        </w:rPr>
        <w:t>0</w:t>
      </w:r>
      <w:r>
        <w:rPr>
          <w:rFonts w:hint="eastAsia"/>
          <w:spacing w:val="-10"/>
          <w:sz w:val="24"/>
        </w:rPr>
        <w:t xml:space="preserve">.2 </w:t>
      </w:r>
      <w:r>
        <w:rPr>
          <w:rFonts w:hint="eastAsia"/>
          <w:spacing w:val="-10"/>
          <w:sz w:val="24"/>
        </w:rPr>
        <w:t>谈判供应商的修改书或撤回通知书，应由其法定代表人（主要负责人）或授权代表签署并盖单位印章。修改书应按谈判须知第</w:t>
      </w:r>
      <w:r>
        <w:rPr>
          <w:rFonts w:hint="eastAsia"/>
          <w:spacing w:val="-10"/>
          <w:sz w:val="24"/>
        </w:rPr>
        <w:t>19</w:t>
      </w:r>
      <w:r>
        <w:rPr>
          <w:rFonts w:hint="eastAsia"/>
          <w:spacing w:val="-10"/>
          <w:sz w:val="24"/>
        </w:rPr>
        <w:t>条规定进行密封和标注，并在密封袋上标注“修改”字样。</w:t>
      </w:r>
    </w:p>
    <w:p w:rsidR="00AD5E85" w:rsidRDefault="00AD5E85">
      <w:pPr>
        <w:spacing w:line="440" w:lineRule="exact"/>
        <w:ind w:firstLineChars="200" w:firstLine="480"/>
        <w:rPr>
          <w:rFonts w:ascii="宋体" w:hAnsi="宋体"/>
          <w:sz w:val="24"/>
        </w:rPr>
      </w:pPr>
      <w:r>
        <w:rPr>
          <w:rFonts w:hint="eastAsia"/>
          <w:sz w:val="24"/>
        </w:rPr>
        <w:t>2</w:t>
      </w:r>
      <w:r w:rsidR="00000C9A">
        <w:rPr>
          <w:rFonts w:hint="eastAsia"/>
          <w:sz w:val="24"/>
        </w:rPr>
        <w:t>0</w:t>
      </w:r>
      <w:r>
        <w:rPr>
          <w:rFonts w:hint="eastAsia"/>
          <w:sz w:val="24"/>
        </w:rPr>
        <w:t xml:space="preserve">.3 </w:t>
      </w:r>
      <w:r>
        <w:rPr>
          <w:rFonts w:hint="eastAsia"/>
          <w:sz w:val="24"/>
        </w:rPr>
        <w:t>在响应文件递交截止时间之后，谈判供应商不得</w:t>
      </w:r>
      <w:r>
        <w:rPr>
          <w:rFonts w:ascii="宋体" w:hAnsi="宋体" w:hint="eastAsia"/>
          <w:sz w:val="24"/>
        </w:rPr>
        <w:t>对其递交的谈判文件做任何修改，撤回谈判文件的，将按照有关规定进行相应处理。</w:t>
      </w:r>
    </w:p>
    <w:p w:rsidR="00AD5E85" w:rsidRDefault="00AD5E85">
      <w:pPr>
        <w:spacing w:line="440" w:lineRule="exact"/>
        <w:ind w:firstLineChars="200" w:firstLine="480"/>
        <w:rPr>
          <w:sz w:val="24"/>
        </w:rPr>
      </w:pPr>
      <w:r>
        <w:rPr>
          <w:rFonts w:hint="eastAsia"/>
          <w:sz w:val="24"/>
        </w:rPr>
        <w:t>2</w:t>
      </w:r>
      <w:r w:rsidR="00000C9A">
        <w:rPr>
          <w:rFonts w:hint="eastAsia"/>
          <w:sz w:val="24"/>
        </w:rPr>
        <w:t>0</w:t>
      </w:r>
      <w:r>
        <w:rPr>
          <w:rFonts w:hint="eastAsia"/>
          <w:sz w:val="24"/>
        </w:rPr>
        <w:t xml:space="preserve">.4 </w:t>
      </w:r>
      <w:r>
        <w:rPr>
          <w:rFonts w:hint="eastAsia"/>
          <w:sz w:val="24"/>
        </w:rPr>
        <w:t>响应文件中如果出现计算上或累加上的算术错误，按以下原则进行修改：</w:t>
      </w:r>
    </w:p>
    <w:p w:rsidR="00AD5E85" w:rsidRDefault="00AD5E85">
      <w:pPr>
        <w:spacing w:line="440" w:lineRule="exact"/>
        <w:ind w:firstLineChars="150" w:firstLine="360"/>
        <w:rPr>
          <w:sz w:val="24"/>
        </w:rPr>
      </w:pPr>
      <w:r>
        <w:rPr>
          <w:rFonts w:hint="eastAsia"/>
          <w:sz w:val="24"/>
        </w:rPr>
        <w:t>（</w:t>
      </w:r>
      <w:r>
        <w:rPr>
          <w:rFonts w:hint="eastAsia"/>
          <w:sz w:val="24"/>
        </w:rPr>
        <w:t>1</w:t>
      </w:r>
      <w:r>
        <w:rPr>
          <w:rFonts w:hint="eastAsia"/>
          <w:sz w:val="24"/>
        </w:rPr>
        <w:t>）用数字表示的金额和用文字表示的金额不一致，以文字表示的金额为准。</w:t>
      </w:r>
    </w:p>
    <w:p w:rsidR="00AD5E85" w:rsidRDefault="00AD5E85">
      <w:pPr>
        <w:spacing w:line="440" w:lineRule="exact"/>
        <w:ind w:firstLineChars="150" w:firstLine="360"/>
        <w:rPr>
          <w:sz w:val="24"/>
        </w:rPr>
      </w:pPr>
      <w:r>
        <w:rPr>
          <w:rFonts w:hint="eastAsia"/>
          <w:sz w:val="24"/>
        </w:rPr>
        <w:t>（</w:t>
      </w:r>
      <w:r>
        <w:rPr>
          <w:rFonts w:hint="eastAsia"/>
          <w:sz w:val="24"/>
        </w:rPr>
        <w:t>2</w:t>
      </w:r>
      <w:r>
        <w:rPr>
          <w:rFonts w:hint="eastAsia"/>
          <w:sz w:val="24"/>
        </w:rPr>
        <w:t>）单价和数量的乘积与总价不一致时，以单价为准，并修正总价。</w:t>
      </w:r>
    </w:p>
    <w:p w:rsidR="00AD5E85" w:rsidRDefault="00AD5E85">
      <w:pPr>
        <w:spacing w:line="440" w:lineRule="exact"/>
        <w:ind w:firstLineChars="150" w:firstLine="360"/>
        <w:rPr>
          <w:sz w:val="24"/>
        </w:rPr>
      </w:pPr>
      <w:r>
        <w:rPr>
          <w:rFonts w:hint="eastAsia"/>
          <w:sz w:val="24"/>
        </w:rPr>
        <w:t>（</w:t>
      </w:r>
      <w:r>
        <w:rPr>
          <w:rFonts w:hint="eastAsia"/>
          <w:sz w:val="24"/>
        </w:rPr>
        <w:t>3</w:t>
      </w:r>
      <w:r>
        <w:rPr>
          <w:rFonts w:hint="eastAsia"/>
          <w:sz w:val="24"/>
        </w:rPr>
        <w:t>）单价金额小数点有明显错误的，以总价为准，修正单价。</w:t>
      </w:r>
    </w:p>
    <w:p w:rsidR="00AD5E85" w:rsidRDefault="00AD5E85">
      <w:pPr>
        <w:spacing w:line="440" w:lineRule="exact"/>
        <w:ind w:firstLineChars="200" w:firstLine="480"/>
        <w:rPr>
          <w:sz w:val="24"/>
        </w:rPr>
      </w:pPr>
      <w:r>
        <w:rPr>
          <w:rFonts w:hint="eastAsia"/>
          <w:sz w:val="24"/>
        </w:rPr>
        <w:t>按上述修正错误的方法调整的报价应对谈判供应商具有约束力。如果谈判供应商不接受修正后的价格，其谈判将被拒绝。</w:t>
      </w:r>
    </w:p>
    <w:p w:rsidR="00AD5E85" w:rsidRDefault="00AD5E85">
      <w:pPr>
        <w:spacing w:line="440" w:lineRule="exact"/>
        <w:jc w:val="center"/>
        <w:rPr>
          <w:rFonts w:ascii="宋体" w:hAnsi="宋体"/>
          <w:b/>
          <w:sz w:val="36"/>
          <w:szCs w:val="36"/>
        </w:rPr>
      </w:pPr>
      <w:bookmarkStart w:id="58" w:name="_Toc77400782"/>
      <w:bookmarkStart w:id="59" w:name="_Toc89075878"/>
      <w:bookmarkStart w:id="60" w:name="_Toc183582231"/>
      <w:bookmarkStart w:id="61" w:name="_Toc183682368"/>
      <w:bookmarkStart w:id="62" w:name="_Toc217446056"/>
    </w:p>
    <w:p w:rsidR="00AD5E85" w:rsidRDefault="00AD5E85">
      <w:pPr>
        <w:spacing w:line="440" w:lineRule="exact"/>
        <w:jc w:val="center"/>
        <w:rPr>
          <w:rFonts w:ascii="黑体" w:eastAsia="黑体" w:hAnsi="宋体"/>
          <w:b/>
          <w:sz w:val="32"/>
          <w:szCs w:val="32"/>
        </w:rPr>
      </w:pPr>
      <w:r>
        <w:rPr>
          <w:rFonts w:ascii="黑体" w:eastAsia="黑体" w:hAnsi="宋体" w:hint="eastAsia"/>
          <w:b/>
          <w:sz w:val="32"/>
          <w:szCs w:val="32"/>
        </w:rPr>
        <w:t>五、签订及履行合同和验收</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63" w:name="_Toc308164811"/>
      <w:r w:rsidRPr="00DA4640">
        <w:rPr>
          <w:rFonts w:ascii="宋体" w:hAnsi="宋体" w:hint="eastAsia"/>
          <w:sz w:val="24"/>
        </w:rPr>
        <w:t>2</w:t>
      </w:r>
      <w:r w:rsidR="00000C9A" w:rsidRPr="00DA4640">
        <w:rPr>
          <w:rFonts w:ascii="宋体" w:hAnsi="宋体" w:hint="eastAsia"/>
          <w:sz w:val="24"/>
        </w:rPr>
        <w:t>1</w:t>
      </w:r>
      <w:r w:rsidRPr="00DA4640">
        <w:rPr>
          <w:rFonts w:ascii="宋体" w:hAnsi="宋体" w:hint="eastAsia"/>
          <w:sz w:val="24"/>
        </w:rPr>
        <w:t>. 签订合同</w:t>
      </w:r>
      <w:bookmarkEnd w:id="63"/>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1</w:t>
      </w:r>
      <w:r>
        <w:rPr>
          <w:rFonts w:ascii="宋体" w:hAnsi="宋体" w:hint="eastAsia"/>
          <w:sz w:val="24"/>
        </w:rPr>
        <w:t>.1 成交供应商应在中标通知书发出之日起</w:t>
      </w:r>
      <w:r>
        <w:rPr>
          <w:rFonts w:ascii="宋体" w:hAnsi="宋体" w:hint="eastAsia"/>
          <w:sz w:val="24"/>
          <w:u w:val="single"/>
        </w:rPr>
        <w:t>30</w:t>
      </w:r>
      <w:proofErr w:type="gramStart"/>
      <w:r>
        <w:rPr>
          <w:rFonts w:ascii="宋体" w:hAnsi="宋体" w:hint="eastAsia"/>
          <w:sz w:val="24"/>
        </w:rPr>
        <w:t>日内与</w:t>
      </w:r>
      <w:proofErr w:type="gramEnd"/>
      <w:r>
        <w:rPr>
          <w:rFonts w:ascii="宋体" w:hAnsi="宋体" w:hint="eastAsia"/>
          <w:sz w:val="24"/>
        </w:rPr>
        <w:t>采购人签订采购合同。由于成交供应商的原因逾期未与采购人签订采购合同的，将视为放弃中标，取消其成交资格并将按相关规定进行处理。</w:t>
      </w:r>
    </w:p>
    <w:p w:rsidR="00AD5E85" w:rsidRDefault="00AD5E85">
      <w:pPr>
        <w:spacing w:line="440" w:lineRule="exact"/>
        <w:ind w:firstLineChars="175" w:firstLine="420"/>
        <w:rPr>
          <w:rFonts w:ascii="宋体" w:hAnsi="宋体"/>
          <w:sz w:val="24"/>
        </w:rPr>
      </w:pPr>
      <w:r>
        <w:rPr>
          <w:rFonts w:ascii="宋体" w:hAnsi="宋体" w:hint="eastAsia"/>
          <w:sz w:val="24"/>
        </w:rPr>
        <w:t>2</w:t>
      </w:r>
      <w:r w:rsidR="00000C9A">
        <w:rPr>
          <w:rFonts w:ascii="宋体" w:hAnsi="宋体" w:hint="eastAsia"/>
          <w:sz w:val="24"/>
        </w:rPr>
        <w:t>1</w:t>
      </w:r>
      <w:r>
        <w:rPr>
          <w:rFonts w:ascii="宋体" w:hAnsi="宋体" w:hint="eastAsia"/>
          <w:sz w:val="24"/>
        </w:rPr>
        <w:t>.2 采购人不得向成交供应商提出任何不合理的要求，作为签订合同的条件，不得与成交供应商私下订立背离合同实质性内容的任何协议，所签订的合同不得对谈判文件和成交供应商响应文件确定的事项进行修改。</w:t>
      </w:r>
    </w:p>
    <w:p w:rsidR="00AD5E85" w:rsidRDefault="00AD5E85">
      <w:pPr>
        <w:spacing w:line="440" w:lineRule="exact"/>
        <w:ind w:firstLineChars="175" w:firstLine="420"/>
        <w:rPr>
          <w:rFonts w:ascii="宋体" w:hAnsi="宋体"/>
          <w:sz w:val="24"/>
        </w:rPr>
      </w:pPr>
      <w:r>
        <w:rPr>
          <w:rFonts w:ascii="宋体" w:hAnsi="宋体" w:hint="eastAsia"/>
          <w:sz w:val="24"/>
        </w:rPr>
        <w:t>2</w:t>
      </w:r>
      <w:r w:rsidR="00000C9A">
        <w:rPr>
          <w:rFonts w:ascii="宋体" w:hAnsi="宋体" w:hint="eastAsia"/>
          <w:sz w:val="24"/>
        </w:rPr>
        <w:t>1</w:t>
      </w:r>
      <w:r>
        <w:rPr>
          <w:rFonts w:ascii="宋体" w:hAnsi="宋体" w:hint="eastAsia"/>
          <w:sz w:val="24"/>
        </w:rPr>
        <w:t>.3 成交供应商因不可抗力原因不能履行采购合同或放弃中标的，采购人可以与排在成交供应商之后第一位的成交候选供应商签订采购合同，以此类推。</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2</w:t>
      </w:r>
      <w:r w:rsidR="00000C9A" w:rsidRPr="00DA4640">
        <w:rPr>
          <w:rFonts w:ascii="宋体" w:hAnsi="宋体" w:hint="eastAsia"/>
          <w:sz w:val="24"/>
        </w:rPr>
        <w:t>2</w:t>
      </w:r>
      <w:r w:rsidRPr="00DA4640">
        <w:rPr>
          <w:rFonts w:ascii="宋体" w:hAnsi="宋体" w:hint="eastAsia"/>
          <w:sz w:val="24"/>
        </w:rPr>
        <w:t>. 合同分包（实质性要求）</w:t>
      </w:r>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2</w:t>
      </w:r>
      <w:r>
        <w:rPr>
          <w:rFonts w:ascii="宋体" w:hAnsi="宋体" w:hint="eastAsia"/>
          <w:sz w:val="24"/>
        </w:rPr>
        <w:t>.1 经采购人同意，成交供应商可以依法采取分包方式履行合同。这种要求应当在合同签订之前征得采购人同意，并且分包供应</w:t>
      </w:r>
      <w:proofErr w:type="gramStart"/>
      <w:r>
        <w:rPr>
          <w:rFonts w:ascii="宋体" w:hAnsi="宋体" w:hint="eastAsia"/>
          <w:sz w:val="24"/>
        </w:rPr>
        <w:t>商履行</w:t>
      </w:r>
      <w:proofErr w:type="gramEnd"/>
      <w:r>
        <w:rPr>
          <w:rFonts w:ascii="宋体" w:hAnsi="宋体" w:hint="eastAsia"/>
          <w:sz w:val="24"/>
        </w:rPr>
        <w:t>的分包项目的品牌、规格型号及技术要求等，必须与成交的一致。</w:t>
      </w:r>
    </w:p>
    <w:p w:rsidR="00AD5E85" w:rsidRDefault="00AD5E85">
      <w:pPr>
        <w:spacing w:line="440" w:lineRule="exact"/>
        <w:ind w:firstLineChars="200" w:firstLine="480"/>
        <w:rPr>
          <w:rFonts w:ascii="宋体" w:hAnsi="宋体"/>
          <w:sz w:val="24"/>
        </w:rPr>
      </w:pPr>
      <w:r>
        <w:rPr>
          <w:rFonts w:ascii="宋体" w:hAnsi="宋体" w:hint="eastAsia"/>
          <w:sz w:val="24"/>
        </w:rPr>
        <w:t>分包履行合同的部分应当为采购项目的非主体、非关键性工作，不属于成交供应商的主要合同义务。</w:t>
      </w:r>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2</w:t>
      </w:r>
      <w:r>
        <w:rPr>
          <w:rFonts w:ascii="宋体" w:hAnsi="宋体" w:hint="eastAsia"/>
          <w:sz w:val="24"/>
        </w:rPr>
        <w:t>.2 采购合同实行分包履行的，成交供应商就采购项目和分包项目向采购人负责，分包供应商就分包项目承担责任。</w:t>
      </w:r>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2</w:t>
      </w:r>
      <w:r>
        <w:rPr>
          <w:rFonts w:ascii="宋体" w:hAnsi="宋体" w:hint="eastAsia"/>
          <w:sz w:val="24"/>
        </w:rPr>
        <w:t>.3 中小企业依据《政府采购促进中小企业发展暂行办法》（财库[2011]181</w:t>
      </w:r>
      <w:r>
        <w:rPr>
          <w:rFonts w:ascii="宋体" w:hAnsi="宋体" w:hint="eastAsia"/>
          <w:sz w:val="24"/>
        </w:rPr>
        <w:lastRenderedPageBreak/>
        <w:t>号）规定的政策获取政府采购合同后，小型、微型企业不得分包或转包给大型、中型企业，中型企业不得分包或转包给大型企业。</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2</w:t>
      </w:r>
      <w:r w:rsidR="00000C9A" w:rsidRPr="00DA4640">
        <w:rPr>
          <w:rFonts w:ascii="宋体" w:hAnsi="宋体" w:hint="eastAsia"/>
          <w:sz w:val="24"/>
        </w:rPr>
        <w:t>3</w:t>
      </w:r>
      <w:r w:rsidRPr="00DA4640">
        <w:rPr>
          <w:rFonts w:ascii="宋体" w:hAnsi="宋体" w:hint="eastAsia"/>
          <w:sz w:val="24"/>
        </w:rPr>
        <w:t>.合同转包（实质性要求）</w:t>
      </w:r>
    </w:p>
    <w:p w:rsidR="00AD5E85" w:rsidRDefault="00AD5E85">
      <w:pPr>
        <w:spacing w:line="440" w:lineRule="exact"/>
        <w:ind w:firstLineChars="200" w:firstLine="480"/>
        <w:rPr>
          <w:rFonts w:ascii="宋体" w:hAnsi="宋体"/>
          <w:sz w:val="24"/>
        </w:rPr>
      </w:pPr>
      <w:r>
        <w:rPr>
          <w:rFonts w:ascii="宋体" w:hAnsi="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D5E85" w:rsidRDefault="00AD5E85">
      <w:pPr>
        <w:spacing w:line="440" w:lineRule="exact"/>
        <w:ind w:firstLineChars="200" w:firstLine="480"/>
        <w:rPr>
          <w:rFonts w:ascii="宋体" w:hAnsi="宋体"/>
          <w:sz w:val="24"/>
        </w:rPr>
      </w:pPr>
      <w:r>
        <w:rPr>
          <w:rFonts w:ascii="宋体" w:hAnsi="宋体" w:hint="eastAsia"/>
          <w:sz w:val="24"/>
        </w:rPr>
        <w:t>成交供应商转包的，视同拒绝履行政府采购合同义务，将依法追究法律责任。</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2</w:t>
      </w:r>
      <w:r w:rsidR="00000C9A" w:rsidRPr="00DA4640">
        <w:rPr>
          <w:rFonts w:ascii="宋体" w:hAnsi="宋体" w:hint="eastAsia"/>
          <w:sz w:val="24"/>
        </w:rPr>
        <w:t>4</w:t>
      </w:r>
      <w:r w:rsidRPr="00DA4640">
        <w:rPr>
          <w:rFonts w:ascii="宋体" w:hAnsi="宋体" w:hint="eastAsia"/>
          <w:sz w:val="24"/>
        </w:rPr>
        <w:t>.补充合同</w:t>
      </w:r>
    </w:p>
    <w:p w:rsidR="00AD5E85" w:rsidRDefault="00AD5E85">
      <w:pPr>
        <w:spacing w:line="440" w:lineRule="exact"/>
        <w:ind w:firstLineChars="200" w:firstLine="480"/>
        <w:rPr>
          <w:rFonts w:ascii="宋体" w:hAnsi="宋体"/>
          <w:sz w:val="24"/>
        </w:rPr>
      </w:pPr>
      <w:r>
        <w:rPr>
          <w:rFonts w:ascii="宋体" w:hAnsi="宋体" w:hint="eastAsia"/>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64" w:name="_Toc308164813"/>
      <w:r w:rsidRPr="00DA4640">
        <w:rPr>
          <w:rFonts w:ascii="宋体" w:hAnsi="宋体" w:hint="eastAsia"/>
          <w:sz w:val="24"/>
        </w:rPr>
        <w:t>2</w:t>
      </w:r>
      <w:r w:rsidR="00000C9A" w:rsidRPr="00DA4640">
        <w:rPr>
          <w:rFonts w:ascii="宋体" w:hAnsi="宋体" w:hint="eastAsia"/>
          <w:sz w:val="24"/>
        </w:rPr>
        <w:t>5</w:t>
      </w:r>
      <w:r w:rsidRPr="00DA4640">
        <w:rPr>
          <w:rFonts w:ascii="宋体" w:hAnsi="宋体" w:hint="eastAsia"/>
          <w:sz w:val="24"/>
        </w:rPr>
        <w:t>. 履行合同</w:t>
      </w:r>
      <w:bookmarkEnd w:id="64"/>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5</w:t>
      </w:r>
      <w:r>
        <w:rPr>
          <w:rFonts w:ascii="宋体" w:hAnsi="宋体" w:hint="eastAsia"/>
          <w:sz w:val="24"/>
        </w:rPr>
        <w:t>.1 成交供应商与采购人签订合同后，合同双方应严格执行合同条款，履行合同规定的义务，保证合同的顺利完成。</w:t>
      </w:r>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5</w:t>
      </w:r>
      <w:r>
        <w:rPr>
          <w:rFonts w:ascii="宋体" w:hAnsi="宋体" w:hint="eastAsia"/>
          <w:sz w:val="24"/>
        </w:rPr>
        <w:t>.2 在合同履行过程中，如发生合同纠纷，合同双方应按照《合同法》的有关规定进行处理。</w:t>
      </w:r>
    </w:p>
    <w:p w:rsidR="00AD5E85" w:rsidRPr="00DA4640" w:rsidRDefault="00AD5E85" w:rsidP="00DA4640">
      <w:pPr>
        <w:pStyle w:val="3"/>
        <w:keepNext w:val="0"/>
        <w:keepLines w:val="0"/>
        <w:spacing w:before="0" w:after="0" w:line="400" w:lineRule="exact"/>
        <w:ind w:firstLineChars="200" w:firstLine="482"/>
        <w:rPr>
          <w:rFonts w:ascii="宋体" w:hAnsi="宋体"/>
          <w:sz w:val="24"/>
        </w:rPr>
      </w:pPr>
      <w:bookmarkStart w:id="65" w:name="_Toc308164814"/>
      <w:r w:rsidRPr="00DA4640">
        <w:rPr>
          <w:rFonts w:ascii="宋体" w:hAnsi="宋体" w:hint="eastAsia"/>
          <w:sz w:val="24"/>
        </w:rPr>
        <w:t>2</w:t>
      </w:r>
      <w:r w:rsidR="00000C9A" w:rsidRPr="00DA4640">
        <w:rPr>
          <w:rFonts w:ascii="宋体" w:hAnsi="宋体" w:hint="eastAsia"/>
          <w:sz w:val="24"/>
        </w:rPr>
        <w:t>6</w:t>
      </w:r>
      <w:r w:rsidRPr="00DA4640">
        <w:rPr>
          <w:rFonts w:ascii="宋体" w:hAnsi="宋体" w:hint="eastAsia"/>
          <w:sz w:val="24"/>
        </w:rPr>
        <w:t>. 验收</w:t>
      </w:r>
      <w:bookmarkEnd w:id="65"/>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6</w:t>
      </w:r>
      <w:r>
        <w:rPr>
          <w:rFonts w:ascii="宋体" w:hAnsi="宋体" w:hint="eastAsia"/>
          <w:sz w:val="24"/>
        </w:rPr>
        <w:t>.1采</w:t>
      </w:r>
      <w:r>
        <w:rPr>
          <w:rFonts w:ascii="宋体" w:hAnsi="宋体"/>
          <w:sz w:val="24"/>
        </w:rPr>
        <w:t>购</w:t>
      </w:r>
      <w:r>
        <w:rPr>
          <w:rFonts w:ascii="宋体" w:hAnsi="宋体" w:hint="eastAsia"/>
          <w:sz w:val="24"/>
        </w:rPr>
        <w:t>人</w:t>
      </w:r>
      <w:r>
        <w:rPr>
          <w:rFonts w:ascii="宋体" w:hAnsi="宋体"/>
          <w:sz w:val="24"/>
        </w:rPr>
        <w:t>应严格</w:t>
      </w:r>
      <w:r>
        <w:rPr>
          <w:rFonts w:ascii="宋体" w:hAnsi="宋体" w:hint="eastAsia"/>
          <w:sz w:val="24"/>
        </w:rPr>
        <w:t>按照《四川</w:t>
      </w:r>
      <w:r>
        <w:rPr>
          <w:rFonts w:ascii="宋体" w:hAnsi="宋体"/>
          <w:sz w:val="24"/>
        </w:rPr>
        <w:t>省财</w:t>
      </w:r>
      <w:r>
        <w:rPr>
          <w:rFonts w:ascii="宋体" w:hAnsi="宋体" w:hint="eastAsia"/>
          <w:sz w:val="24"/>
        </w:rPr>
        <w:t>政</w:t>
      </w:r>
      <w:r>
        <w:rPr>
          <w:rFonts w:ascii="宋体" w:hAnsi="宋体"/>
          <w:sz w:val="24"/>
        </w:rPr>
        <w:t>厅</w:t>
      </w:r>
      <w:r>
        <w:rPr>
          <w:rFonts w:ascii="宋体" w:hAnsi="宋体" w:hint="eastAsia"/>
          <w:sz w:val="24"/>
        </w:rPr>
        <w:t>关于印发〈四川省</w:t>
      </w:r>
      <w:r>
        <w:rPr>
          <w:rFonts w:ascii="宋体" w:hAnsi="宋体"/>
          <w:sz w:val="24"/>
        </w:rPr>
        <w:t>政</w:t>
      </w:r>
      <w:r>
        <w:rPr>
          <w:rFonts w:ascii="宋体" w:hAnsi="宋体" w:hint="eastAsia"/>
          <w:sz w:val="24"/>
        </w:rPr>
        <w:t>府采</w:t>
      </w:r>
      <w:r>
        <w:rPr>
          <w:rFonts w:ascii="宋体" w:hAnsi="宋体"/>
          <w:sz w:val="24"/>
        </w:rPr>
        <w:t>购项目</w:t>
      </w:r>
      <w:r>
        <w:rPr>
          <w:rFonts w:ascii="宋体" w:hAnsi="宋体" w:hint="eastAsia"/>
          <w:sz w:val="24"/>
        </w:rPr>
        <w:t>需求论证和履</w:t>
      </w:r>
      <w:r>
        <w:rPr>
          <w:rFonts w:ascii="宋体" w:hAnsi="宋体"/>
          <w:sz w:val="24"/>
        </w:rPr>
        <w:t>约验</w:t>
      </w:r>
      <w:r>
        <w:rPr>
          <w:rFonts w:ascii="宋体" w:hAnsi="宋体" w:hint="eastAsia"/>
          <w:sz w:val="24"/>
        </w:rPr>
        <w:t>收管理办法〉的通知》（</w:t>
      </w:r>
      <w:proofErr w:type="gramStart"/>
      <w:r>
        <w:rPr>
          <w:rFonts w:ascii="宋体" w:hAnsi="宋体" w:hint="eastAsia"/>
          <w:sz w:val="24"/>
        </w:rPr>
        <w:t>川</w:t>
      </w:r>
      <w:r>
        <w:rPr>
          <w:rFonts w:ascii="宋体" w:hAnsi="宋体"/>
          <w:sz w:val="24"/>
        </w:rPr>
        <w:t>财</w:t>
      </w:r>
      <w:r>
        <w:rPr>
          <w:rFonts w:ascii="宋体" w:hAnsi="宋体" w:hint="eastAsia"/>
          <w:sz w:val="24"/>
        </w:rPr>
        <w:t>采</w:t>
      </w:r>
      <w:proofErr w:type="gramEnd"/>
      <w:r>
        <w:rPr>
          <w:rFonts w:ascii="宋体" w:hAnsi="宋体" w:hint="eastAsia"/>
          <w:sz w:val="24"/>
        </w:rPr>
        <w:t>〔</w:t>
      </w:r>
      <w:r>
        <w:rPr>
          <w:rFonts w:ascii="宋体" w:hAnsi="宋体"/>
          <w:sz w:val="24"/>
        </w:rPr>
        <w:t>20</w:t>
      </w:r>
      <w:r>
        <w:rPr>
          <w:rFonts w:ascii="宋体" w:hAnsi="宋体" w:hint="eastAsia"/>
          <w:sz w:val="24"/>
        </w:rPr>
        <w:t>15〕</w:t>
      </w:r>
      <w:r>
        <w:rPr>
          <w:rFonts w:ascii="宋体" w:hAnsi="宋体"/>
          <w:sz w:val="24"/>
        </w:rPr>
        <w:t>3</w:t>
      </w:r>
      <w:r>
        <w:rPr>
          <w:rFonts w:ascii="宋体" w:hAnsi="宋体" w:hint="eastAsia"/>
          <w:sz w:val="24"/>
        </w:rPr>
        <w:t>2</w:t>
      </w:r>
      <w:r>
        <w:rPr>
          <w:rFonts w:ascii="宋体" w:hAnsi="宋体"/>
          <w:sz w:val="24"/>
        </w:rPr>
        <w:t>号</w:t>
      </w:r>
      <w:r>
        <w:rPr>
          <w:rFonts w:ascii="宋体" w:hAnsi="宋体" w:hint="eastAsia"/>
          <w:sz w:val="24"/>
        </w:rPr>
        <w:t>）文件规定</w:t>
      </w:r>
      <w:r>
        <w:rPr>
          <w:rFonts w:ascii="宋体" w:hAnsi="宋体"/>
          <w:sz w:val="24"/>
        </w:rPr>
        <w:t>进</w:t>
      </w:r>
      <w:r>
        <w:rPr>
          <w:rFonts w:ascii="宋体" w:hAnsi="宋体" w:hint="eastAsia"/>
          <w:sz w:val="24"/>
        </w:rPr>
        <w:t>行</w:t>
      </w:r>
      <w:r>
        <w:rPr>
          <w:rFonts w:ascii="宋体" w:hAnsi="宋体"/>
          <w:sz w:val="24"/>
        </w:rPr>
        <w:t>验</w:t>
      </w:r>
      <w:r>
        <w:rPr>
          <w:rFonts w:ascii="宋体" w:hAnsi="宋体" w:hint="eastAsia"/>
          <w:sz w:val="24"/>
        </w:rPr>
        <w:t>收。</w:t>
      </w:r>
    </w:p>
    <w:p w:rsidR="00AD5E85" w:rsidRDefault="00AD5E85">
      <w:pPr>
        <w:spacing w:line="440" w:lineRule="exact"/>
        <w:ind w:firstLineChars="200" w:firstLine="480"/>
        <w:rPr>
          <w:rFonts w:ascii="宋体" w:hAnsi="宋体"/>
          <w:sz w:val="24"/>
        </w:rPr>
      </w:pPr>
      <w:r>
        <w:rPr>
          <w:rFonts w:ascii="宋体" w:hAnsi="宋体" w:hint="eastAsia"/>
          <w:sz w:val="24"/>
        </w:rPr>
        <w:t>2</w:t>
      </w:r>
      <w:r w:rsidR="00000C9A">
        <w:rPr>
          <w:rFonts w:ascii="宋体" w:hAnsi="宋体" w:hint="eastAsia"/>
          <w:sz w:val="24"/>
        </w:rPr>
        <w:t>6</w:t>
      </w:r>
      <w:r>
        <w:rPr>
          <w:rFonts w:ascii="宋体" w:hAnsi="宋体" w:hint="eastAsia"/>
          <w:sz w:val="24"/>
        </w:rPr>
        <w:t>.2 验收结果合格的，成交供应商按规定办理履约保证金的退</w:t>
      </w:r>
      <w:proofErr w:type="gramStart"/>
      <w:r>
        <w:rPr>
          <w:rFonts w:ascii="宋体" w:hAnsi="宋体" w:hint="eastAsia"/>
          <w:sz w:val="24"/>
        </w:rPr>
        <w:t>付手</w:t>
      </w:r>
      <w:proofErr w:type="gramEnd"/>
      <w:r>
        <w:rPr>
          <w:rFonts w:ascii="宋体" w:hAnsi="宋体" w:hint="eastAsia"/>
          <w:sz w:val="24"/>
        </w:rPr>
        <w:t>续；验收结果不合格的，履约保证金将不予退还，也将不予支付采购资金，还可能会报告本项目同级财政部门按照政府采购法律法规及《四川省政府采购当事人诚信管理办法》（</w:t>
      </w:r>
      <w:proofErr w:type="gramStart"/>
      <w:r>
        <w:rPr>
          <w:rFonts w:ascii="宋体" w:hAnsi="宋体" w:hint="eastAsia"/>
          <w:sz w:val="24"/>
        </w:rPr>
        <w:t>川财采</w:t>
      </w:r>
      <w:proofErr w:type="gramEnd"/>
      <w:r>
        <w:rPr>
          <w:rFonts w:ascii="宋体" w:hAnsi="宋体" w:hint="eastAsia"/>
          <w:sz w:val="24"/>
        </w:rPr>
        <w:t>〔2015〕33号）等有关规定给予行政处罚或者以失信行为记入诚信档案。</w:t>
      </w:r>
    </w:p>
    <w:p w:rsidR="00AD5E85" w:rsidRPr="00DA4640" w:rsidRDefault="00000C9A" w:rsidP="00DA4640">
      <w:pPr>
        <w:pStyle w:val="3"/>
        <w:keepNext w:val="0"/>
        <w:keepLines w:val="0"/>
        <w:spacing w:before="0" w:after="0" w:line="400" w:lineRule="exact"/>
        <w:ind w:firstLineChars="200" w:firstLine="482"/>
        <w:rPr>
          <w:rFonts w:ascii="宋体" w:hAnsi="宋体"/>
          <w:sz w:val="24"/>
        </w:rPr>
      </w:pPr>
      <w:bookmarkStart w:id="66" w:name="_Toc308164818"/>
      <w:r w:rsidRPr="00DA4640">
        <w:rPr>
          <w:rFonts w:ascii="宋体" w:hAnsi="宋体" w:hint="eastAsia"/>
          <w:sz w:val="24"/>
        </w:rPr>
        <w:t>27</w:t>
      </w:r>
      <w:r w:rsidR="00AD5E85" w:rsidRPr="00DA4640">
        <w:rPr>
          <w:rFonts w:ascii="宋体" w:hAnsi="宋体" w:hint="eastAsia"/>
          <w:sz w:val="24"/>
        </w:rPr>
        <w:t>.资金支付</w:t>
      </w:r>
      <w:bookmarkEnd w:id="66"/>
    </w:p>
    <w:p w:rsidR="00000C9A" w:rsidRDefault="00000C9A" w:rsidP="00000C9A">
      <w:pPr>
        <w:spacing w:line="400" w:lineRule="exact"/>
        <w:ind w:firstLineChars="200" w:firstLine="480"/>
        <w:rPr>
          <w:sz w:val="24"/>
        </w:rPr>
      </w:pPr>
      <w:r>
        <w:rPr>
          <w:rFonts w:hint="eastAsia"/>
          <w:sz w:val="24"/>
        </w:rPr>
        <w:t>采购人将按照政府采购合同规定，及时向中标供应商支付采购资金。本项目采购资金付款详见第六章商务要求中付款方式。</w:t>
      </w:r>
    </w:p>
    <w:p w:rsidR="00AD5E85" w:rsidRDefault="00AD5E85">
      <w:pPr>
        <w:pStyle w:val="2"/>
        <w:keepNext w:val="0"/>
        <w:keepLines w:val="0"/>
        <w:spacing w:before="0" w:after="0" w:line="440" w:lineRule="exact"/>
        <w:ind w:firstLineChars="800" w:firstLine="2570"/>
      </w:pPr>
      <w:r>
        <w:rPr>
          <w:rFonts w:hint="eastAsia"/>
        </w:rPr>
        <w:t>六、谈判纪律要求</w:t>
      </w:r>
    </w:p>
    <w:p w:rsidR="00AD5E85" w:rsidRPr="00DA4640" w:rsidRDefault="00000C9A" w:rsidP="00DA4640">
      <w:pPr>
        <w:pStyle w:val="3"/>
        <w:keepNext w:val="0"/>
        <w:keepLines w:val="0"/>
        <w:spacing w:before="0" w:after="0" w:line="400" w:lineRule="exact"/>
        <w:ind w:firstLineChars="200" w:firstLine="482"/>
        <w:rPr>
          <w:rFonts w:ascii="宋体" w:hAnsi="宋体"/>
          <w:sz w:val="24"/>
        </w:rPr>
      </w:pPr>
      <w:r w:rsidRPr="00DA4640">
        <w:rPr>
          <w:rFonts w:ascii="宋体" w:hAnsi="宋体" w:hint="eastAsia"/>
          <w:sz w:val="24"/>
        </w:rPr>
        <w:t>28</w:t>
      </w:r>
      <w:r w:rsidR="00AD5E85" w:rsidRPr="00DA4640">
        <w:rPr>
          <w:rFonts w:ascii="宋体" w:hAnsi="宋体" w:hint="eastAsia"/>
          <w:sz w:val="24"/>
        </w:rPr>
        <w:t>.供应商不得具有的情形</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供应商参加本项目谈判不得有下列情形：</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（1）提供虚假材料谋取成交；</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lastRenderedPageBreak/>
        <w:t>（2）采取不正当手段诋毁、排挤其他供应商；</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（3）与招标采购单位、</w:t>
      </w:r>
      <w:proofErr w:type="gramStart"/>
      <w:r>
        <w:rPr>
          <w:rFonts w:ascii="宋体" w:hAnsi="宋体" w:hint="eastAsia"/>
          <w:sz w:val="24"/>
        </w:rPr>
        <w:t>他供应</w:t>
      </w:r>
      <w:proofErr w:type="gramEnd"/>
      <w:r>
        <w:rPr>
          <w:rFonts w:ascii="宋体" w:hAnsi="宋体" w:hint="eastAsia"/>
          <w:sz w:val="24"/>
        </w:rPr>
        <w:t>商恶意串通；</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（4）向招标采购单位、评审委员会成员行贿或者提供其他不正当利益；</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（5）在谈判过程中与招标采购单位进行协商谈判；</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（6）成交后无正当理由拒不与采购人签订政府采购合同；</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（7）未按照</w:t>
      </w:r>
      <w:r>
        <w:rPr>
          <w:rFonts w:ascii="宋体" w:hAnsi="宋体" w:hint="eastAsia"/>
          <w:bCs/>
          <w:sz w:val="24"/>
        </w:rPr>
        <w:t>谈判</w:t>
      </w:r>
      <w:r>
        <w:rPr>
          <w:rFonts w:ascii="宋体" w:hAnsi="宋体" w:hint="eastAsia"/>
          <w:sz w:val="24"/>
        </w:rPr>
        <w:t>文件确定的事项签订政府采购合同；</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（8）将政府采购合同转包或者违规分包；</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（9）提供假冒伪劣产品；</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（10）擅自变更、中止或者终止政府采购合同；</w:t>
      </w:r>
    </w:p>
    <w:p w:rsidR="00AD5E85" w:rsidRDefault="00AD5E85">
      <w:pPr>
        <w:tabs>
          <w:tab w:val="left" w:pos="851"/>
        </w:tabs>
        <w:spacing w:line="440" w:lineRule="exact"/>
        <w:ind w:firstLineChars="200" w:firstLine="480"/>
        <w:rPr>
          <w:rFonts w:ascii="宋体" w:hAnsi="宋体"/>
          <w:sz w:val="24"/>
        </w:rPr>
      </w:pPr>
      <w:r>
        <w:rPr>
          <w:rFonts w:ascii="宋体" w:hAnsi="宋体" w:hint="eastAsia"/>
          <w:sz w:val="24"/>
        </w:rPr>
        <w:t>（11）拒绝有关部门的监督检查或者向监督检查部门提供虚假情况；</w:t>
      </w:r>
    </w:p>
    <w:p w:rsidR="00AD5E85" w:rsidRDefault="00AD5E85">
      <w:pPr>
        <w:tabs>
          <w:tab w:val="left" w:pos="851"/>
        </w:tabs>
        <w:spacing w:line="430" w:lineRule="exact"/>
        <w:ind w:firstLineChars="200" w:firstLine="480"/>
        <w:rPr>
          <w:rFonts w:ascii="宋体" w:hAnsi="宋体"/>
          <w:sz w:val="24"/>
        </w:rPr>
      </w:pPr>
      <w:r>
        <w:rPr>
          <w:rFonts w:ascii="宋体" w:hAnsi="宋体" w:hint="eastAsia"/>
          <w:sz w:val="24"/>
        </w:rPr>
        <w:t>（12）法律法规规定的其他情形。</w:t>
      </w:r>
    </w:p>
    <w:p w:rsidR="00AD5E85" w:rsidRDefault="00AD5E85">
      <w:pPr>
        <w:tabs>
          <w:tab w:val="left" w:pos="851"/>
        </w:tabs>
        <w:spacing w:line="430" w:lineRule="exact"/>
        <w:ind w:firstLineChars="200" w:firstLine="480"/>
        <w:rPr>
          <w:rFonts w:ascii="宋体" w:hAnsi="宋体"/>
          <w:sz w:val="24"/>
        </w:rPr>
      </w:pPr>
      <w:r>
        <w:rPr>
          <w:rFonts w:ascii="宋体" w:hAnsi="宋体" w:hint="eastAsia"/>
          <w:sz w:val="24"/>
        </w:rPr>
        <w:t>供应商有上述情形的，按照规定追究法律责任，具备（1）-（10）条情形之一的，同时将取消成交资格或者认定成交无效。</w:t>
      </w:r>
    </w:p>
    <w:p w:rsidR="00AD5E85" w:rsidRDefault="00AD5E85">
      <w:pPr>
        <w:tabs>
          <w:tab w:val="left" w:pos="851"/>
        </w:tabs>
        <w:spacing w:line="440" w:lineRule="exact"/>
        <w:ind w:firstLineChars="200" w:firstLine="480"/>
        <w:rPr>
          <w:rFonts w:ascii="宋体" w:hAnsi="宋体"/>
          <w:sz w:val="24"/>
        </w:rPr>
      </w:pPr>
    </w:p>
    <w:p w:rsidR="00AD5E85" w:rsidRDefault="00AD5E85">
      <w:pPr>
        <w:spacing w:line="440" w:lineRule="exact"/>
        <w:jc w:val="center"/>
        <w:rPr>
          <w:rFonts w:ascii="黑体" w:eastAsia="黑体" w:hAnsi="宋体"/>
          <w:b/>
          <w:sz w:val="32"/>
          <w:szCs w:val="32"/>
        </w:rPr>
      </w:pPr>
      <w:r>
        <w:rPr>
          <w:rFonts w:ascii="黑体" w:eastAsia="黑体" w:hAnsi="宋体" w:hint="eastAsia"/>
          <w:b/>
          <w:sz w:val="32"/>
          <w:szCs w:val="32"/>
        </w:rPr>
        <w:t>七、询问、质疑和投诉</w:t>
      </w:r>
    </w:p>
    <w:p w:rsidR="00AD5E85" w:rsidRDefault="00000C9A" w:rsidP="00DA4640">
      <w:pPr>
        <w:spacing w:line="440" w:lineRule="exact"/>
        <w:ind w:firstLineChars="150" w:firstLine="361"/>
        <w:rPr>
          <w:rFonts w:ascii="宋体" w:hAnsi="宋体"/>
          <w:sz w:val="24"/>
        </w:rPr>
      </w:pPr>
      <w:r w:rsidRPr="00DA4640">
        <w:rPr>
          <w:rFonts w:ascii="宋体" w:hAnsi="宋体" w:hint="eastAsia"/>
          <w:b/>
          <w:bCs/>
          <w:sz w:val="24"/>
          <w:szCs w:val="32"/>
        </w:rPr>
        <w:t>29</w:t>
      </w:r>
      <w:r w:rsidR="00AD5E85" w:rsidRPr="00DA4640">
        <w:rPr>
          <w:rFonts w:ascii="宋体" w:hAnsi="宋体" w:hint="eastAsia"/>
          <w:b/>
          <w:bCs/>
          <w:sz w:val="24"/>
          <w:szCs w:val="32"/>
        </w:rPr>
        <w:t>.询问、质疑、投诉的接收和处理严格按照《中华人共和国政府采购法》、《中</w:t>
      </w:r>
      <w:r w:rsidR="00AD5E85">
        <w:rPr>
          <w:rFonts w:ascii="宋体" w:hAnsi="宋体" w:hint="eastAsia"/>
          <w:sz w:val="24"/>
        </w:rPr>
        <w:t>华人民共和国政府采购法实施条例》、《政府采购货物和服务招标投标管理办法》、《政府采购质疑和投诉办法》、《财政部关于加强政府采购供应商投诉受理审查工作的通知》和《四川省政府采购供应商投诉处理工作规程》的规定办理（详细规定请在四川政府采购</w:t>
      </w:r>
      <w:proofErr w:type="gramStart"/>
      <w:r w:rsidR="00AD5E85">
        <w:rPr>
          <w:rFonts w:ascii="宋体" w:hAnsi="宋体" w:hint="eastAsia"/>
          <w:sz w:val="24"/>
        </w:rPr>
        <w:t>网政策</w:t>
      </w:r>
      <w:proofErr w:type="gramEnd"/>
      <w:r w:rsidR="00AD5E85">
        <w:rPr>
          <w:rFonts w:ascii="宋体" w:hAnsi="宋体" w:hint="eastAsia"/>
          <w:sz w:val="24"/>
        </w:rPr>
        <w:t>法规模块查询）。</w:t>
      </w:r>
    </w:p>
    <w:p w:rsidR="00AD5E85" w:rsidRDefault="00AD5E85">
      <w:pPr>
        <w:spacing w:line="440" w:lineRule="exact"/>
        <w:ind w:firstLineChars="150" w:firstLine="360"/>
        <w:rPr>
          <w:rFonts w:ascii="宋体" w:hAnsi="宋体"/>
          <w:sz w:val="24"/>
        </w:rPr>
      </w:pPr>
    </w:p>
    <w:p w:rsidR="00AD5E85" w:rsidRDefault="00AD5E85">
      <w:pPr>
        <w:spacing w:line="440" w:lineRule="exact"/>
        <w:jc w:val="center"/>
        <w:rPr>
          <w:rFonts w:ascii="黑体" w:eastAsia="黑体" w:hAnsi="宋体"/>
          <w:b/>
          <w:sz w:val="32"/>
          <w:szCs w:val="32"/>
        </w:rPr>
      </w:pPr>
      <w:r>
        <w:rPr>
          <w:rFonts w:ascii="黑体" w:eastAsia="黑体" w:hAnsi="宋体" w:hint="eastAsia"/>
          <w:b/>
          <w:sz w:val="32"/>
          <w:szCs w:val="32"/>
        </w:rPr>
        <w:t>八、其他</w:t>
      </w:r>
    </w:p>
    <w:p w:rsidR="00AD5E85" w:rsidRDefault="00AD5E85" w:rsidP="00DA4640">
      <w:pPr>
        <w:spacing w:line="440" w:lineRule="exact"/>
        <w:ind w:firstLineChars="200" w:firstLine="482"/>
        <w:rPr>
          <w:rFonts w:ascii="宋体" w:hAnsi="宋体"/>
          <w:sz w:val="24"/>
        </w:rPr>
      </w:pPr>
      <w:r w:rsidRPr="00DA4640">
        <w:rPr>
          <w:rFonts w:ascii="宋体" w:hAnsi="宋体" w:hint="eastAsia"/>
          <w:b/>
          <w:bCs/>
          <w:sz w:val="24"/>
          <w:szCs w:val="32"/>
        </w:rPr>
        <w:t>33.</w:t>
      </w:r>
      <w:proofErr w:type="gramStart"/>
      <w:r w:rsidRPr="00DA4640">
        <w:rPr>
          <w:rFonts w:ascii="宋体" w:hAnsi="宋体" w:hint="eastAsia"/>
          <w:b/>
          <w:bCs/>
          <w:sz w:val="24"/>
          <w:szCs w:val="32"/>
        </w:rPr>
        <w:t>本谈判</w:t>
      </w:r>
      <w:proofErr w:type="gramEnd"/>
      <w:r w:rsidRPr="00DA4640">
        <w:rPr>
          <w:rFonts w:ascii="宋体" w:hAnsi="宋体" w:hint="eastAsia"/>
          <w:b/>
          <w:bCs/>
          <w:sz w:val="24"/>
          <w:szCs w:val="32"/>
        </w:rPr>
        <w:t>文件中所引相关法律制度规定，在政府采购中有变化的，按照变化</w:t>
      </w:r>
      <w:r>
        <w:rPr>
          <w:rFonts w:ascii="宋体" w:hAnsi="宋体" w:hint="eastAsia"/>
          <w:sz w:val="24"/>
        </w:rPr>
        <w:t>后的相关法律制度规定执行。</w:t>
      </w:r>
    </w:p>
    <w:p w:rsidR="00AD5E85" w:rsidRDefault="00AD5E85">
      <w:pPr>
        <w:spacing w:line="400" w:lineRule="exact"/>
        <w:rPr>
          <w:rFonts w:ascii="宋体" w:hAnsi="宋体"/>
          <w:sz w:val="24"/>
        </w:rPr>
      </w:pPr>
    </w:p>
    <w:p w:rsidR="00AD5E85" w:rsidRPr="009775E7" w:rsidRDefault="00010FB9" w:rsidP="0070270C">
      <w:pPr>
        <w:pStyle w:val="1"/>
        <w:keepNext w:val="0"/>
        <w:keepLines w:val="0"/>
        <w:spacing w:line="240" w:lineRule="atLeast"/>
        <w:jc w:val="center"/>
        <w:rPr>
          <w:sz w:val="36"/>
          <w:szCs w:val="36"/>
        </w:rPr>
      </w:pPr>
      <w:bookmarkStart w:id="67" w:name="_Toc516168239"/>
      <w:r>
        <w:rPr>
          <w:rFonts w:ascii="宋体" w:hAnsi="宋体"/>
          <w:b w:val="0"/>
          <w:bCs w:val="0"/>
          <w:kern w:val="2"/>
          <w:sz w:val="24"/>
          <w:szCs w:val="24"/>
        </w:rPr>
        <w:br w:type="page"/>
      </w:r>
      <w:bookmarkStart w:id="68" w:name="_Toc517035182"/>
      <w:r w:rsidR="00AD5E85" w:rsidRPr="0070270C">
        <w:rPr>
          <w:rFonts w:hint="eastAsia"/>
          <w:sz w:val="36"/>
          <w:szCs w:val="36"/>
        </w:rPr>
        <w:lastRenderedPageBreak/>
        <w:t>第三章</w:t>
      </w:r>
      <w:r w:rsidR="00AD5E85" w:rsidRPr="0070270C">
        <w:rPr>
          <w:rFonts w:hint="eastAsia"/>
          <w:sz w:val="36"/>
          <w:szCs w:val="36"/>
        </w:rPr>
        <w:t xml:space="preserve">  </w:t>
      </w:r>
      <w:r w:rsidR="00AD5E85" w:rsidRPr="0070270C">
        <w:rPr>
          <w:rFonts w:hint="eastAsia"/>
          <w:sz w:val="36"/>
          <w:szCs w:val="36"/>
        </w:rPr>
        <w:t>响应文件格式</w:t>
      </w:r>
      <w:bookmarkEnd w:id="67"/>
      <w:bookmarkEnd w:id="68"/>
    </w:p>
    <w:p w:rsidR="00AD5E85" w:rsidRPr="00D41E13" w:rsidRDefault="00AD5E85" w:rsidP="00D41E13"/>
    <w:p w:rsidR="00AD5E85" w:rsidRPr="00D41E13" w:rsidRDefault="00AD5E85" w:rsidP="00D41E13"/>
    <w:p w:rsidR="00AD5E85" w:rsidRDefault="00AD5E85" w:rsidP="00D41E13">
      <w:pPr>
        <w:spacing w:line="360" w:lineRule="auto"/>
        <w:ind w:firstLineChars="200" w:firstLine="480"/>
        <w:rPr>
          <w:rFonts w:ascii="宋体"/>
          <w:sz w:val="24"/>
        </w:rPr>
      </w:pPr>
      <w:r>
        <w:rPr>
          <w:rFonts w:ascii="宋体" w:hint="eastAsia"/>
          <w:sz w:val="24"/>
        </w:rPr>
        <w:t>一、本章所制响应文件格式，除格式中明确将该格式作为实质性要求的，一律不具有强制性。</w:t>
      </w:r>
    </w:p>
    <w:p w:rsidR="00AD5E85" w:rsidRDefault="00AD5E85" w:rsidP="00D41E13">
      <w:pPr>
        <w:spacing w:line="360" w:lineRule="auto"/>
        <w:ind w:firstLineChars="200" w:firstLine="480"/>
        <w:rPr>
          <w:rFonts w:ascii="宋体"/>
          <w:sz w:val="24"/>
        </w:rPr>
      </w:pPr>
      <w:r>
        <w:rPr>
          <w:rFonts w:ascii="宋体" w:hint="eastAsia"/>
          <w:sz w:val="24"/>
        </w:rPr>
        <w:t>二、本章所制响应文件格式有关表格中的备注栏，由供应商根据自身投标情况作解释性说明，不作为必填项。</w:t>
      </w:r>
    </w:p>
    <w:p w:rsidR="00AD5E85" w:rsidRDefault="00AD5E85" w:rsidP="00D41E13">
      <w:pPr>
        <w:spacing w:line="360" w:lineRule="auto"/>
        <w:ind w:firstLineChars="200" w:firstLine="480"/>
        <w:rPr>
          <w:rFonts w:ascii="宋体"/>
          <w:sz w:val="24"/>
        </w:rPr>
      </w:pPr>
      <w:r>
        <w:rPr>
          <w:rFonts w:ascii="宋体" w:hint="eastAsia"/>
          <w:sz w:val="24"/>
        </w:rPr>
        <w:t>三、本章所制投标文件格式中需要填写的相关内容事项，可能会与本采购项目无关，在不改变投标文件原义、不影响本项目采购需求的情况下，投标人可以不予填写，但应当注明。</w:t>
      </w:r>
    </w:p>
    <w:p w:rsidR="00AD5E85" w:rsidRDefault="00A4208D">
      <w:pPr>
        <w:jc w:val="center"/>
        <w:rPr>
          <w:rFonts w:ascii="宋体" w:hAnsi="宋体"/>
          <w:b/>
          <w:sz w:val="32"/>
          <w:szCs w:val="32"/>
        </w:rPr>
      </w:pPr>
      <w:r>
        <w:rPr>
          <w:rFonts w:ascii="宋体" w:hAnsi="宋体"/>
          <w:b/>
          <w:sz w:val="32"/>
          <w:szCs w:val="32"/>
        </w:rPr>
        <w:br w:type="page"/>
      </w:r>
      <w:r w:rsidR="00AD5E85">
        <w:rPr>
          <w:rFonts w:ascii="宋体" w:hAnsi="宋体" w:hint="eastAsia"/>
          <w:b/>
          <w:sz w:val="32"/>
          <w:szCs w:val="32"/>
        </w:rPr>
        <w:lastRenderedPageBreak/>
        <w:t>一、报价函</w:t>
      </w:r>
    </w:p>
    <w:p w:rsidR="00AD5E85" w:rsidRDefault="00AD5E85">
      <w:pPr>
        <w:spacing w:line="360" w:lineRule="auto"/>
        <w:rPr>
          <w:rFonts w:ascii="宋体" w:hAnsi="宋体"/>
          <w:sz w:val="24"/>
        </w:rPr>
      </w:pPr>
    </w:p>
    <w:p w:rsidR="00AD5E85" w:rsidRDefault="0045396E" w:rsidP="00D41E13">
      <w:pPr>
        <w:spacing w:line="360" w:lineRule="auto"/>
        <w:rPr>
          <w:rFonts w:ascii="宋体"/>
          <w:sz w:val="24"/>
        </w:rPr>
      </w:pPr>
      <w:r>
        <w:rPr>
          <w:rFonts w:ascii="宋体" w:hint="eastAsia"/>
          <w:sz w:val="24"/>
        </w:rPr>
        <w:t>内江师范学院招标工作办公室</w:t>
      </w:r>
      <w:r w:rsidR="00AD5E85">
        <w:rPr>
          <w:rFonts w:ascii="宋体" w:hint="eastAsia"/>
          <w:sz w:val="24"/>
        </w:rPr>
        <w:t>：</w:t>
      </w:r>
    </w:p>
    <w:p w:rsidR="00AD5E85" w:rsidRDefault="00AD5E85" w:rsidP="00D41E13">
      <w:pPr>
        <w:spacing w:line="360" w:lineRule="auto"/>
        <w:ind w:firstLineChars="200" w:firstLine="480"/>
        <w:rPr>
          <w:rFonts w:ascii="宋体"/>
          <w:sz w:val="24"/>
        </w:rPr>
      </w:pPr>
      <w:r>
        <w:rPr>
          <w:rFonts w:ascii="宋体" w:hint="eastAsia"/>
          <w:sz w:val="24"/>
        </w:rPr>
        <w:t>我方全面研究了“</w:t>
      </w:r>
      <w:r w:rsidRPr="00D41E13">
        <w:rPr>
          <w:rFonts w:ascii="宋体" w:hint="eastAsia"/>
          <w:sz w:val="24"/>
        </w:rPr>
        <w:t xml:space="preserve">                       </w:t>
      </w:r>
      <w:r>
        <w:rPr>
          <w:rFonts w:ascii="宋体" w:hint="eastAsia"/>
          <w:sz w:val="24"/>
        </w:rPr>
        <w:t>”项目（编号：</w:t>
      </w:r>
      <w:r w:rsidRPr="00D41E13">
        <w:rPr>
          <w:rFonts w:ascii="宋体" w:hint="eastAsia"/>
          <w:sz w:val="24"/>
        </w:rPr>
        <w:t xml:space="preserve">           </w:t>
      </w:r>
      <w:r>
        <w:rPr>
          <w:rFonts w:ascii="宋体" w:hint="eastAsia"/>
          <w:sz w:val="24"/>
        </w:rPr>
        <w:t>）谈判文件，决定参加贵单位组织的本项目谈判活动。我方授权</w:t>
      </w:r>
      <w:r w:rsidRPr="00D41E13">
        <w:rPr>
          <w:rFonts w:ascii="宋体" w:hint="eastAsia"/>
          <w:sz w:val="24"/>
        </w:rPr>
        <w:t xml:space="preserve">          </w:t>
      </w:r>
      <w:r>
        <w:rPr>
          <w:rFonts w:ascii="宋体" w:hint="eastAsia"/>
          <w:sz w:val="24"/>
        </w:rPr>
        <w:t>（姓名、职务）代表我方</w:t>
      </w:r>
      <w:r w:rsidRPr="00D41E13">
        <w:rPr>
          <w:rFonts w:ascii="宋体" w:hint="eastAsia"/>
          <w:sz w:val="24"/>
        </w:rPr>
        <w:t xml:space="preserve">                 </w:t>
      </w:r>
      <w:r>
        <w:rPr>
          <w:rFonts w:ascii="宋体" w:hint="eastAsia"/>
          <w:sz w:val="24"/>
        </w:rPr>
        <w:t>（谈判供应商名称）全权处理本项目谈判的有关事宜。</w:t>
      </w:r>
    </w:p>
    <w:p w:rsidR="00AD5E85" w:rsidRDefault="00AD5E85" w:rsidP="00D41E13">
      <w:pPr>
        <w:spacing w:line="360" w:lineRule="auto"/>
        <w:ind w:firstLineChars="200" w:firstLine="480"/>
        <w:rPr>
          <w:rFonts w:ascii="宋体"/>
          <w:sz w:val="24"/>
        </w:rPr>
      </w:pPr>
      <w:r>
        <w:rPr>
          <w:rFonts w:ascii="宋体" w:hint="eastAsia"/>
          <w:sz w:val="24"/>
        </w:rPr>
        <w:t>一、我方自愿按照谈判文件规定的各项要求向采购人提供所需服务，总价为人民币</w:t>
      </w:r>
      <w:r w:rsidRPr="00D41E13">
        <w:rPr>
          <w:rFonts w:ascii="宋体" w:hint="eastAsia"/>
          <w:sz w:val="24"/>
        </w:rPr>
        <w:t xml:space="preserve">    </w:t>
      </w:r>
      <w:r>
        <w:rPr>
          <w:rFonts w:ascii="宋体" w:hint="eastAsia"/>
          <w:sz w:val="24"/>
        </w:rPr>
        <w:t>万元（大写：</w:t>
      </w:r>
      <w:r w:rsidRPr="00D41E13">
        <w:rPr>
          <w:rFonts w:ascii="宋体" w:hint="eastAsia"/>
          <w:sz w:val="24"/>
        </w:rPr>
        <w:t xml:space="preserve">                 </w:t>
      </w:r>
      <w:r>
        <w:rPr>
          <w:rFonts w:ascii="宋体" w:hint="eastAsia"/>
          <w:sz w:val="24"/>
        </w:rPr>
        <w:t>）。</w:t>
      </w:r>
    </w:p>
    <w:p w:rsidR="00AD5E85" w:rsidRDefault="00AD5E85" w:rsidP="00D41E13">
      <w:pPr>
        <w:spacing w:line="360" w:lineRule="auto"/>
        <w:ind w:firstLineChars="200" w:firstLine="480"/>
        <w:rPr>
          <w:rFonts w:ascii="宋体"/>
          <w:sz w:val="24"/>
        </w:rPr>
      </w:pPr>
      <w:r>
        <w:rPr>
          <w:rFonts w:ascii="宋体" w:hint="eastAsia"/>
          <w:sz w:val="24"/>
        </w:rPr>
        <w:t>二、一旦我方中标，我方将严格履行政府采购合同规定的责任和义务</w:t>
      </w:r>
      <w:r w:rsidRPr="00D41E13">
        <w:rPr>
          <w:rFonts w:ascii="宋体" w:hint="eastAsia"/>
          <w:sz w:val="24"/>
        </w:rPr>
        <w:t>。</w:t>
      </w:r>
    </w:p>
    <w:p w:rsidR="00AD5E85" w:rsidRDefault="00AD5E85" w:rsidP="00D41E13">
      <w:pPr>
        <w:spacing w:line="360" w:lineRule="auto"/>
        <w:ind w:firstLineChars="200" w:firstLine="480"/>
        <w:rPr>
          <w:rFonts w:ascii="宋体"/>
          <w:sz w:val="24"/>
        </w:rPr>
      </w:pPr>
      <w:r>
        <w:rPr>
          <w:rFonts w:ascii="宋体" w:hint="eastAsia"/>
          <w:sz w:val="24"/>
        </w:rPr>
        <w:t>三、我方同意</w:t>
      </w:r>
      <w:proofErr w:type="gramStart"/>
      <w:r>
        <w:rPr>
          <w:rFonts w:ascii="宋体" w:hint="eastAsia"/>
          <w:sz w:val="24"/>
        </w:rPr>
        <w:t>本谈判</w:t>
      </w:r>
      <w:proofErr w:type="gramEnd"/>
      <w:r>
        <w:rPr>
          <w:rFonts w:ascii="宋体" w:hint="eastAsia"/>
          <w:sz w:val="24"/>
        </w:rPr>
        <w:t>文件依据《四川省政府采购当事人诚信管理办法》（</w:t>
      </w:r>
      <w:proofErr w:type="gramStart"/>
      <w:r>
        <w:rPr>
          <w:rFonts w:ascii="宋体" w:hint="eastAsia"/>
          <w:sz w:val="24"/>
        </w:rPr>
        <w:t>川财采</w:t>
      </w:r>
      <w:proofErr w:type="gramEnd"/>
      <w:r>
        <w:rPr>
          <w:rFonts w:ascii="宋体" w:hint="eastAsia"/>
          <w:sz w:val="24"/>
        </w:rPr>
        <w:t>【2015】33号文件）对我方可能存在的失信行为进行的惩戒。</w:t>
      </w:r>
    </w:p>
    <w:p w:rsidR="00AD5E85" w:rsidRDefault="00AD5E85" w:rsidP="00D41E13">
      <w:pPr>
        <w:spacing w:line="360" w:lineRule="auto"/>
        <w:ind w:firstLineChars="200" w:firstLine="480"/>
        <w:rPr>
          <w:rFonts w:ascii="宋体"/>
          <w:sz w:val="24"/>
        </w:rPr>
      </w:pPr>
      <w:r>
        <w:rPr>
          <w:rFonts w:ascii="宋体" w:hint="eastAsia"/>
          <w:sz w:val="24"/>
        </w:rPr>
        <w:t>四、我方为本项目提交的响应文件正本1份，副本</w:t>
      </w:r>
      <w:r w:rsidR="0045396E" w:rsidRPr="00D41E13">
        <w:rPr>
          <w:rFonts w:ascii="宋体" w:hint="eastAsia"/>
          <w:sz w:val="24"/>
        </w:rPr>
        <w:t>1</w:t>
      </w:r>
      <w:r>
        <w:rPr>
          <w:rFonts w:ascii="宋体" w:hint="eastAsia"/>
          <w:sz w:val="24"/>
        </w:rPr>
        <w:t>份，用于谈判报价。</w:t>
      </w:r>
    </w:p>
    <w:p w:rsidR="00AD5E85" w:rsidRDefault="00AD5E85" w:rsidP="00D41E13">
      <w:pPr>
        <w:spacing w:line="360" w:lineRule="auto"/>
        <w:ind w:firstLineChars="200" w:firstLine="480"/>
        <w:rPr>
          <w:rFonts w:ascii="宋体"/>
          <w:sz w:val="24"/>
        </w:rPr>
      </w:pPr>
      <w:r>
        <w:rPr>
          <w:rFonts w:ascii="宋体" w:hint="eastAsia"/>
          <w:sz w:val="24"/>
        </w:rPr>
        <w:t>五、我方递交的响应文件有效期为60天。</w:t>
      </w:r>
    </w:p>
    <w:p w:rsidR="00AD5E85" w:rsidRDefault="00AD5E85" w:rsidP="00D41E13">
      <w:pPr>
        <w:spacing w:line="360" w:lineRule="auto"/>
        <w:ind w:firstLineChars="200" w:firstLine="480"/>
        <w:rPr>
          <w:rFonts w:ascii="宋体"/>
          <w:sz w:val="24"/>
        </w:rPr>
      </w:pPr>
      <w:r>
        <w:rPr>
          <w:rFonts w:ascii="宋体" w:hint="eastAsia"/>
          <w:sz w:val="24"/>
        </w:rPr>
        <w:t>六、我方愿意提供贵中心可能另外要求的，与谈判报价有关的文件资料，并保证我方已提供和将要提供的文件资料是真实、准确的。</w:t>
      </w:r>
    </w:p>
    <w:p w:rsidR="00AD5E85" w:rsidRDefault="00AD5E85" w:rsidP="00D41E13">
      <w:pPr>
        <w:spacing w:line="360" w:lineRule="auto"/>
        <w:ind w:firstLineChars="200" w:firstLine="480"/>
        <w:rPr>
          <w:rFonts w:ascii="宋体"/>
          <w:sz w:val="24"/>
        </w:rPr>
      </w:pPr>
      <w:r>
        <w:rPr>
          <w:rFonts w:ascii="宋体" w:hint="eastAsia"/>
          <w:sz w:val="24"/>
        </w:rPr>
        <w:t>七、在谈判过程中，谈判小组认为谈判文件有关事项表述不明确或需要说明的，我方将完全接受采购代理机构的书面解释。</w:t>
      </w:r>
    </w:p>
    <w:p w:rsidR="00AD5E85" w:rsidRDefault="00AD5E85" w:rsidP="00D41E13">
      <w:pPr>
        <w:spacing w:line="360" w:lineRule="auto"/>
        <w:ind w:firstLineChars="200" w:firstLine="480"/>
        <w:rPr>
          <w:rFonts w:ascii="宋体"/>
          <w:sz w:val="24"/>
        </w:rPr>
      </w:pPr>
      <w:r>
        <w:rPr>
          <w:rFonts w:ascii="宋体" w:hint="eastAsia"/>
          <w:sz w:val="24"/>
        </w:rPr>
        <w:t>八、采购人需追加与合同相同的货物或者服务，且采购金额不超过原合同采购金额的10%的，我方承诺接受追加，且的采购货物或者服务的名称、价格、履约方式、验收标准等与原政府采购合同保持一致。</w:t>
      </w:r>
    </w:p>
    <w:p w:rsidR="00AD5E85" w:rsidRDefault="00AD5E85" w:rsidP="00D41E13">
      <w:pPr>
        <w:spacing w:line="360" w:lineRule="auto"/>
        <w:ind w:firstLineChars="200" w:firstLine="480"/>
        <w:rPr>
          <w:rFonts w:ascii="宋体"/>
          <w:sz w:val="24"/>
        </w:rPr>
      </w:pPr>
      <w:r>
        <w:rPr>
          <w:rFonts w:ascii="宋体" w:hint="eastAsia"/>
          <w:sz w:val="24"/>
        </w:rPr>
        <w:t>投标人名称：      （单位公章）。</w:t>
      </w:r>
    </w:p>
    <w:p w:rsidR="00AD5E85" w:rsidRDefault="00AD5E85" w:rsidP="00D41E13">
      <w:pPr>
        <w:spacing w:line="360" w:lineRule="auto"/>
        <w:ind w:firstLineChars="200" w:firstLine="480"/>
        <w:rPr>
          <w:rFonts w:ascii="宋体"/>
          <w:sz w:val="24"/>
        </w:rPr>
      </w:pPr>
      <w:r>
        <w:rPr>
          <w:rFonts w:ascii="宋体" w:hint="eastAsia"/>
          <w:sz w:val="24"/>
        </w:rPr>
        <w:t>法定代表人（主要负责人）或授权代表（签字或加盖个人名章）：      。</w:t>
      </w:r>
    </w:p>
    <w:p w:rsidR="00AD5E85" w:rsidRDefault="00AD5E85" w:rsidP="00D41E13">
      <w:pPr>
        <w:spacing w:line="360" w:lineRule="auto"/>
        <w:ind w:firstLineChars="200" w:firstLine="480"/>
        <w:rPr>
          <w:rFonts w:ascii="宋体"/>
          <w:sz w:val="24"/>
        </w:rPr>
      </w:pPr>
      <w:r>
        <w:rPr>
          <w:rFonts w:ascii="宋体" w:hint="eastAsia"/>
          <w:sz w:val="24"/>
        </w:rPr>
        <w:t>通讯地址：     。</w:t>
      </w:r>
    </w:p>
    <w:p w:rsidR="00AD5E85" w:rsidRDefault="00AD5E85" w:rsidP="00D41E13">
      <w:pPr>
        <w:spacing w:line="360" w:lineRule="auto"/>
        <w:ind w:firstLineChars="200" w:firstLine="480"/>
        <w:rPr>
          <w:rFonts w:ascii="宋体"/>
          <w:sz w:val="24"/>
        </w:rPr>
      </w:pPr>
      <w:r>
        <w:rPr>
          <w:rFonts w:ascii="宋体" w:hint="eastAsia"/>
          <w:sz w:val="24"/>
        </w:rPr>
        <w:t>邮政编码：XXXX。</w:t>
      </w:r>
    </w:p>
    <w:p w:rsidR="00AD5E85" w:rsidRDefault="00AD5E85" w:rsidP="00D41E13">
      <w:pPr>
        <w:spacing w:line="360" w:lineRule="auto"/>
        <w:ind w:firstLineChars="200" w:firstLine="480"/>
        <w:rPr>
          <w:rFonts w:ascii="宋体"/>
          <w:sz w:val="24"/>
        </w:rPr>
      </w:pPr>
      <w:r>
        <w:rPr>
          <w:rFonts w:ascii="宋体" w:hint="eastAsia"/>
          <w:sz w:val="24"/>
        </w:rPr>
        <w:t>联系电话：XXXX。                 传    真：XXXX。</w:t>
      </w:r>
    </w:p>
    <w:p w:rsidR="00AD5E85" w:rsidRDefault="00AD5E85" w:rsidP="00D41E13">
      <w:pPr>
        <w:spacing w:line="360" w:lineRule="auto"/>
        <w:ind w:firstLineChars="200" w:firstLine="480"/>
        <w:rPr>
          <w:rFonts w:ascii="宋体"/>
          <w:sz w:val="24"/>
        </w:rPr>
      </w:pPr>
    </w:p>
    <w:p w:rsidR="00AD5E85" w:rsidRDefault="00AD5E85" w:rsidP="00D41E13">
      <w:pPr>
        <w:spacing w:line="360" w:lineRule="auto"/>
        <w:ind w:firstLineChars="200" w:firstLine="480"/>
        <w:rPr>
          <w:rFonts w:ascii="宋体"/>
          <w:sz w:val="24"/>
        </w:rPr>
      </w:pPr>
      <w:r>
        <w:rPr>
          <w:rFonts w:ascii="宋体" w:hint="eastAsia"/>
          <w:sz w:val="24"/>
        </w:rPr>
        <w:t>日    期：XXXX年XXXX月XXXX日。</w:t>
      </w:r>
    </w:p>
    <w:p w:rsidR="00AD5E85" w:rsidRDefault="00D41E13">
      <w:pPr>
        <w:spacing w:line="400" w:lineRule="exact"/>
        <w:jc w:val="center"/>
        <w:rPr>
          <w:rFonts w:ascii="宋体" w:hAnsi="宋体"/>
          <w:b/>
          <w:sz w:val="32"/>
          <w:szCs w:val="32"/>
        </w:rPr>
      </w:pPr>
      <w:r>
        <w:rPr>
          <w:rFonts w:ascii="宋体"/>
          <w:sz w:val="24"/>
        </w:rPr>
        <w:br w:type="page"/>
      </w:r>
      <w:r w:rsidR="00AD5E85">
        <w:rPr>
          <w:rFonts w:ascii="宋体" w:hAnsi="宋体" w:hint="eastAsia"/>
          <w:b/>
          <w:sz w:val="32"/>
          <w:szCs w:val="32"/>
        </w:rPr>
        <w:lastRenderedPageBreak/>
        <w:t>二、承诺函</w:t>
      </w:r>
    </w:p>
    <w:p w:rsidR="00AD5E85" w:rsidRDefault="00AD5E85" w:rsidP="00D41E13">
      <w:pPr>
        <w:spacing w:line="276" w:lineRule="auto"/>
        <w:ind w:firstLineChars="200" w:firstLine="562"/>
        <w:jc w:val="center"/>
        <w:rPr>
          <w:rFonts w:ascii="宋体" w:eastAsia="黑体" w:hAnsi="宋体"/>
          <w:b/>
          <w:sz w:val="28"/>
          <w:szCs w:val="28"/>
        </w:rPr>
      </w:pPr>
    </w:p>
    <w:p w:rsidR="00AD5E85" w:rsidRPr="00D41E13" w:rsidRDefault="0045396E" w:rsidP="00D41E13">
      <w:pPr>
        <w:spacing w:line="276" w:lineRule="auto"/>
        <w:rPr>
          <w:rFonts w:ascii="宋体"/>
          <w:sz w:val="24"/>
        </w:rPr>
      </w:pPr>
      <w:r>
        <w:rPr>
          <w:rFonts w:ascii="宋体" w:hint="eastAsia"/>
          <w:sz w:val="24"/>
        </w:rPr>
        <w:t>内江师范学院招标工作办公室</w:t>
      </w:r>
      <w:r w:rsidR="00AD5E85" w:rsidRPr="00D41E13">
        <w:rPr>
          <w:rFonts w:ascii="宋体" w:hint="eastAsia"/>
          <w:sz w:val="24"/>
        </w:rPr>
        <w:t>：</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我公司作为本次谈判项目的供应商，根据谈判文件要求，现郑重承诺如下：</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一、具备《中华人民共和国政府采购法》第二十二条第一款和本项目规定的条件：</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（一）具有独立承担民事责任的能力；</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（二）具有良好的商业信誉和健全的财务会计制度；</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（三）具有履行合同所必需的设备和专业技术能力；</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（四）有依法缴纳税收和社会保障资金的良好记录；</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（五）参加政府采购活动前三年内，在经营活动中没有重大违法记录；</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（六）法律、行政法规规定的其他条件；</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（七）根据采购项目提出的特殊条件。</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二、完全接受和满足本项目谈判文件中规定的实质性要求，如对谈判文件有异议，已经在谈判报价截止时间届满前依法进行维权救济，不存在对谈判文件有异议的同时又参加谈判以求侥幸成交或者为实现其他非法目的的行为。</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三、在参加本次采购活动中，不存在与单位负责人为同一人或者存在直接控股、管理关系的其他供应商参与同一合同项下的政府采购活动的行为。</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四、在参加本次采购活动中，不存在和其他供应商在同一合同项下的采购项目中，同时委托同一个自然人、同一家庭的人员、同一单位的人员作为代理人的行为。</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五、如果有《四川省政府采购当事人诚信管理办法》（</w:t>
      </w:r>
      <w:proofErr w:type="gramStart"/>
      <w:r w:rsidRPr="00D41E13">
        <w:rPr>
          <w:rFonts w:ascii="宋体" w:hint="eastAsia"/>
          <w:sz w:val="24"/>
        </w:rPr>
        <w:t>川财采</w:t>
      </w:r>
      <w:proofErr w:type="gramEnd"/>
      <w:r w:rsidRPr="00D41E13">
        <w:rPr>
          <w:rFonts w:ascii="宋体" w:hint="eastAsia"/>
          <w:sz w:val="24"/>
        </w:rPr>
        <w:t>[2015]33号）规定的记入诚信档案的失信行为，将在响应文件中全面如实反映。</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六、响应文件中提供的能够给予我公司带来优惠、好处的任何材料资料和技术、服务、商务等响应承诺情况都是真实的、有效的、合法的。</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本公司对上述承诺的内容事项真实性负责。如经查实上述承诺的内容事项存在虚假，我公司愿意接受以提供虚假材料谋取成交追究法律责任。</w:t>
      </w:r>
    </w:p>
    <w:p w:rsidR="00AD5E85" w:rsidRPr="00D41E13" w:rsidRDefault="00AD5E85" w:rsidP="00D41E13">
      <w:pPr>
        <w:spacing w:line="276" w:lineRule="auto"/>
        <w:ind w:firstLineChars="200" w:firstLine="480"/>
        <w:rPr>
          <w:rFonts w:ascii="宋体"/>
          <w:sz w:val="24"/>
        </w:rPr>
      </w:pPr>
    </w:p>
    <w:p w:rsidR="00AD5E85" w:rsidRPr="00D41E13" w:rsidRDefault="00AD5E85" w:rsidP="00D41E13">
      <w:pPr>
        <w:spacing w:line="276" w:lineRule="auto"/>
        <w:ind w:firstLineChars="200" w:firstLine="480"/>
        <w:rPr>
          <w:rFonts w:ascii="宋体"/>
          <w:sz w:val="24"/>
        </w:rPr>
      </w:pPr>
      <w:r w:rsidRPr="00D41E13">
        <w:rPr>
          <w:rFonts w:ascii="宋体" w:hint="eastAsia"/>
          <w:sz w:val="24"/>
        </w:rPr>
        <w:t>法定代表人</w:t>
      </w:r>
      <w:r>
        <w:rPr>
          <w:rFonts w:ascii="宋体" w:hint="eastAsia"/>
          <w:sz w:val="24"/>
        </w:rPr>
        <w:t>（主要负责人）</w:t>
      </w:r>
      <w:r w:rsidRPr="00D41E13">
        <w:rPr>
          <w:rFonts w:ascii="宋体" w:hint="eastAsia"/>
          <w:sz w:val="24"/>
        </w:rPr>
        <w:t>签字或</w:t>
      </w:r>
      <w:r>
        <w:rPr>
          <w:rFonts w:ascii="宋体" w:hint="eastAsia"/>
          <w:sz w:val="24"/>
        </w:rPr>
        <w:t>加盖个人名章</w:t>
      </w:r>
      <w:r w:rsidRPr="00D41E13">
        <w:rPr>
          <w:rFonts w:ascii="宋体" w:hint="eastAsia"/>
          <w:sz w:val="24"/>
        </w:rPr>
        <w:t>：XXXX</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授权代表签字：XXXX</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供应商名称：XXXX（盖章）</w:t>
      </w:r>
    </w:p>
    <w:p w:rsidR="00AD5E85" w:rsidRPr="00D41E13" w:rsidRDefault="00AD5E85" w:rsidP="00D41E13">
      <w:pPr>
        <w:spacing w:line="276" w:lineRule="auto"/>
        <w:ind w:firstLineChars="200" w:firstLine="480"/>
        <w:rPr>
          <w:rFonts w:ascii="宋体"/>
          <w:sz w:val="24"/>
        </w:rPr>
      </w:pPr>
      <w:r w:rsidRPr="00D41E13">
        <w:rPr>
          <w:rFonts w:ascii="宋体" w:hint="eastAsia"/>
          <w:sz w:val="24"/>
        </w:rPr>
        <w:t>日    期：XXX年XXX月XXX日</w:t>
      </w:r>
    </w:p>
    <w:p w:rsidR="00AD5E85" w:rsidRDefault="00D41E13">
      <w:pPr>
        <w:jc w:val="center"/>
        <w:rPr>
          <w:b/>
          <w:sz w:val="32"/>
          <w:szCs w:val="32"/>
        </w:rPr>
      </w:pPr>
      <w:r>
        <w:rPr>
          <w:b/>
          <w:sz w:val="32"/>
          <w:szCs w:val="32"/>
        </w:rPr>
        <w:br w:type="page"/>
      </w:r>
      <w:r w:rsidR="00AD5E85">
        <w:rPr>
          <w:rFonts w:hint="eastAsia"/>
          <w:b/>
          <w:sz w:val="32"/>
          <w:szCs w:val="32"/>
        </w:rPr>
        <w:lastRenderedPageBreak/>
        <w:t>三、法定代表人（主要负责人）授权书</w:t>
      </w:r>
    </w:p>
    <w:p w:rsidR="00AD5E85" w:rsidRDefault="00AD5E85">
      <w:pPr>
        <w:jc w:val="center"/>
        <w:rPr>
          <w:b/>
          <w:sz w:val="44"/>
        </w:rPr>
      </w:pPr>
    </w:p>
    <w:p w:rsidR="00AD5E85" w:rsidRPr="00D41E13" w:rsidRDefault="0045396E" w:rsidP="00D41E13">
      <w:pPr>
        <w:spacing w:line="360" w:lineRule="auto"/>
        <w:rPr>
          <w:rFonts w:ascii="宋体"/>
          <w:sz w:val="24"/>
        </w:rPr>
      </w:pPr>
      <w:r>
        <w:rPr>
          <w:rFonts w:ascii="宋体" w:hint="eastAsia"/>
          <w:sz w:val="24"/>
        </w:rPr>
        <w:t>内江师范学院招标工作办公室</w:t>
      </w:r>
      <w:r w:rsidR="00AD5E85" w:rsidRPr="00D41E13">
        <w:rPr>
          <w:rFonts w:ascii="宋体" w:hint="eastAsia"/>
          <w:sz w:val="24"/>
        </w:rPr>
        <w:t>：</w:t>
      </w:r>
    </w:p>
    <w:p w:rsidR="00AD5E85" w:rsidRPr="00D41E13" w:rsidRDefault="00AD5E85" w:rsidP="00D41E13">
      <w:pPr>
        <w:spacing w:line="360" w:lineRule="auto"/>
        <w:ind w:firstLineChars="200" w:firstLine="480"/>
        <w:rPr>
          <w:rFonts w:ascii="宋体"/>
          <w:sz w:val="24"/>
        </w:rPr>
      </w:pPr>
      <w:r w:rsidRPr="00D41E13">
        <w:rPr>
          <w:rFonts w:ascii="宋体" w:hint="eastAsia"/>
          <w:sz w:val="24"/>
        </w:rPr>
        <w:t>本授权声明：XXX（单位名称）,XXX（法定代表人（主要负责人）姓名、职务）授权XXX                   （被授权人姓名、职务）为我方参加XXX项目（采购编号：XXX）谈判报价活动的合法代表，以我方名义全权处理该项目有关谈判报价、签订合同以及执行合同等一切事宜。</w:t>
      </w:r>
    </w:p>
    <w:p w:rsidR="00AD5E85" w:rsidRPr="00D41E13" w:rsidRDefault="00AD5E85" w:rsidP="00D41E13">
      <w:pPr>
        <w:spacing w:line="360" w:lineRule="auto"/>
        <w:ind w:firstLineChars="200" w:firstLine="480"/>
        <w:rPr>
          <w:rFonts w:ascii="宋体"/>
          <w:sz w:val="24"/>
        </w:rPr>
      </w:pPr>
      <w:r w:rsidRPr="00D41E13">
        <w:rPr>
          <w:rFonts w:ascii="宋体" w:hint="eastAsia"/>
          <w:sz w:val="24"/>
        </w:rPr>
        <w:t>特此声明。</w:t>
      </w:r>
    </w:p>
    <w:p w:rsidR="00AD5E85" w:rsidRPr="00D41E13" w:rsidRDefault="00AD5E85" w:rsidP="00D41E13">
      <w:pPr>
        <w:spacing w:line="360" w:lineRule="auto"/>
        <w:ind w:firstLineChars="200" w:firstLine="480"/>
        <w:rPr>
          <w:rFonts w:ascii="宋体"/>
          <w:sz w:val="24"/>
        </w:rPr>
      </w:pPr>
    </w:p>
    <w:p w:rsidR="00AD5E85" w:rsidRPr="00D41E13" w:rsidRDefault="00AD5E85" w:rsidP="00D41E13">
      <w:pPr>
        <w:spacing w:line="360" w:lineRule="auto"/>
        <w:ind w:firstLineChars="200" w:firstLine="480"/>
        <w:rPr>
          <w:rFonts w:ascii="宋体"/>
          <w:sz w:val="24"/>
        </w:rPr>
      </w:pPr>
    </w:p>
    <w:p w:rsidR="00AD5E85" w:rsidRDefault="00AD5E85" w:rsidP="00D41E13">
      <w:pPr>
        <w:spacing w:line="360" w:lineRule="auto"/>
        <w:ind w:firstLineChars="200" w:firstLine="480"/>
        <w:rPr>
          <w:rFonts w:ascii="宋体"/>
          <w:sz w:val="24"/>
        </w:rPr>
      </w:pPr>
      <w:r>
        <w:rPr>
          <w:rFonts w:ascii="宋体" w:hint="eastAsia"/>
          <w:sz w:val="24"/>
        </w:rPr>
        <w:t>法定代表人（主要负责人）签字或加盖个人名章：XXXX。</w:t>
      </w:r>
    </w:p>
    <w:p w:rsidR="00AD5E85" w:rsidRDefault="00AD5E85" w:rsidP="00D41E13">
      <w:pPr>
        <w:spacing w:line="360" w:lineRule="auto"/>
        <w:ind w:firstLineChars="200" w:firstLine="480"/>
        <w:rPr>
          <w:rFonts w:ascii="宋体"/>
          <w:sz w:val="24"/>
        </w:rPr>
      </w:pPr>
      <w:r>
        <w:rPr>
          <w:rFonts w:ascii="宋体" w:hint="eastAsia"/>
          <w:sz w:val="24"/>
        </w:rPr>
        <w:t>授权代表签字：XXXX。</w:t>
      </w:r>
    </w:p>
    <w:p w:rsidR="00AD5E85" w:rsidRDefault="00AD5E85" w:rsidP="00D41E13">
      <w:pPr>
        <w:spacing w:line="360" w:lineRule="auto"/>
        <w:ind w:firstLineChars="200" w:firstLine="480"/>
        <w:rPr>
          <w:rFonts w:ascii="宋体"/>
          <w:sz w:val="24"/>
        </w:rPr>
      </w:pPr>
      <w:r>
        <w:rPr>
          <w:rFonts w:ascii="宋体" w:hint="eastAsia"/>
          <w:sz w:val="24"/>
        </w:rPr>
        <w:t>供应商名称：XXXX（单位盖章）。</w:t>
      </w:r>
    </w:p>
    <w:p w:rsidR="00AD5E85" w:rsidRDefault="00AD5E85" w:rsidP="00D41E13">
      <w:pPr>
        <w:spacing w:line="360" w:lineRule="auto"/>
        <w:ind w:firstLineChars="200" w:firstLine="480"/>
        <w:rPr>
          <w:rFonts w:ascii="宋体"/>
          <w:sz w:val="24"/>
        </w:rPr>
      </w:pPr>
    </w:p>
    <w:p w:rsidR="00AD5E85" w:rsidRDefault="00AD5E85" w:rsidP="00D41E13">
      <w:pPr>
        <w:spacing w:line="360" w:lineRule="auto"/>
        <w:ind w:firstLineChars="200" w:firstLine="480"/>
        <w:rPr>
          <w:rFonts w:ascii="宋体"/>
          <w:sz w:val="24"/>
        </w:rPr>
      </w:pPr>
      <w:r>
        <w:rPr>
          <w:rFonts w:ascii="宋体" w:hint="eastAsia"/>
          <w:sz w:val="24"/>
        </w:rPr>
        <w:t>日    期：XXXX。</w:t>
      </w:r>
    </w:p>
    <w:p w:rsidR="00AD5E85" w:rsidRDefault="00D41E13">
      <w:pPr>
        <w:widowControl/>
        <w:spacing w:line="360" w:lineRule="atLeast"/>
        <w:jc w:val="center"/>
        <w:outlineLvl w:val="1"/>
        <w:rPr>
          <w:rFonts w:ascii="黑体" w:eastAsia="黑体"/>
          <w:b/>
          <w:sz w:val="32"/>
          <w:szCs w:val="32"/>
        </w:rPr>
      </w:pPr>
      <w:r>
        <w:rPr>
          <w:rFonts w:ascii="宋体" w:hAnsi="宋体"/>
          <w:b/>
          <w:sz w:val="32"/>
          <w:szCs w:val="32"/>
        </w:rPr>
        <w:br w:type="page"/>
      </w:r>
      <w:r w:rsidR="00AD5E85">
        <w:rPr>
          <w:rFonts w:ascii="宋体" w:hAnsi="宋体" w:hint="eastAsia"/>
          <w:b/>
          <w:sz w:val="32"/>
          <w:szCs w:val="32"/>
        </w:rPr>
        <w:lastRenderedPageBreak/>
        <w:t>四、</w:t>
      </w:r>
      <w:r w:rsidR="00AD5E85">
        <w:rPr>
          <w:rFonts w:ascii="黑体" w:eastAsia="黑体" w:hint="eastAsia"/>
          <w:b/>
          <w:sz w:val="32"/>
          <w:szCs w:val="32"/>
        </w:rPr>
        <w:t>分项报价明细表</w:t>
      </w:r>
    </w:p>
    <w:p w:rsidR="00AD5E85" w:rsidRDefault="00AD5E85" w:rsidP="00B860DB">
      <w:pPr>
        <w:pStyle w:val="ac"/>
        <w:tabs>
          <w:tab w:val="left" w:pos="7020"/>
        </w:tabs>
        <w:spacing w:line="360" w:lineRule="auto"/>
        <w:ind w:firstLineChars="202" w:firstLine="485"/>
        <w:rPr>
          <w:rFonts w:ascii="宋体" w:hAnsi="宋体"/>
          <w:sz w:val="24"/>
        </w:rPr>
      </w:pPr>
      <w:r>
        <w:rPr>
          <w:rFonts w:ascii="宋体" w:hAnsi="宋体" w:cs="宋体" w:hint="eastAsia"/>
          <w:kern w:val="0"/>
          <w:sz w:val="24"/>
        </w:rPr>
        <w:t>项目名称：</w:t>
      </w:r>
      <w:r>
        <w:rPr>
          <w:rFonts w:ascii="宋体" w:hAnsi="宋体" w:hint="eastAsia"/>
          <w:sz w:val="24"/>
        </w:rPr>
        <w:tab/>
      </w:r>
    </w:p>
    <w:p w:rsidR="00AD5E85" w:rsidRDefault="00AD5E85" w:rsidP="00B860DB">
      <w:pPr>
        <w:pStyle w:val="ac"/>
        <w:tabs>
          <w:tab w:val="left" w:pos="7560"/>
        </w:tabs>
        <w:spacing w:line="360" w:lineRule="auto"/>
        <w:ind w:firstLineChars="202" w:firstLine="485"/>
        <w:rPr>
          <w:rFonts w:ascii="宋体" w:hAnsi="宋体"/>
          <w:sz w:val="24"/>
        </w:rPr>
      </w:pPr>
      <w:r>
        <w:rPr>
          <w:rFonts w:ascii="宋体" w:hAnsi="宋体" w:cs="宋体" w:hint="eastAsia"/>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AD5E85">
        <w:trPr>
          <w:jc w:val="center"/>
        </w:trPr>
        <w:tc>
          <w:tcPr>
            <w:tcW w:w="958" w:type="dxa"/>
            <w:vAlign w:val="center"/>
          </w:tcPr>
          <w:p w:rsidR="00AD5E85" w:rsidRDefault="00AD5E85">
            <w:pPr>
              <w:pStyle w:val="a5"/>
              <w:spacing w:beforeLines="50" w:before="120" w:line="360" w:lineRule="auto"/>
              <w:jc w:val="center"/>
              <w:rPr>
                <w:rFonts w:hAnsi="宋体"/>
                <w:sz w:val="24"/>
              </w:rPr>
            </w:pPr>
            <w:r>
              <w:rPr>
                <w:rFonts w:hAnsi="宋体" w:cs="宋体" w:hint="eastAsia"/>
                <w:sz w:val="24"/>
              </w:rPr>
              <w:t xml:space="preserve"> </w:t>
            </w:r>
            <w:r>
              <w:rPr>
                <w:rFonts w:hAnsi="宋体" w:hint="eastAsia"/>
                <w:sz w:val="24"/>
              </w:rPr>
              <w:t>序号</w:t>
            </w:r>
          </w:p>
        </w:tc>
        <w:tc>
          <w:tcPr>
            <w:tcW w:w="4190" w:type="dxa"/>
            <w:vAlign w:val="center"/>
          </w:tcPr>
          <w:p w:rsidR="00AD5E85" w:rsidRDefault="00AD5E85">
            <w:pPr>
              <w:pStyle w:val="a5"/>
              <w:spacing w:beforeLines="50" w:before="120" w:line="360" w:lineRule="auto"/>
              <w:jc w:val="center"/>
              <w:rPr>
                <w:rFonts w:hAnsi="宋体"/>
                <w:sz w:val="24"/>
              </w:rPr>
            </w:pPr>
            <w:r>
              <w:rPr>
                <w:rFonts w:hAnsi="宋体" w:hint="eastAsia"/>
                <w:sz w:val="24"/>
              </w:rPr>
              <w:t>服务内容</w:t>
            </w:r>
          </w:p>
        </w:tc>
        <w:tc>
          <w:tcPr>
            <w:tcW w:w="3556" w:type="dxa"/>
            <w:vAlign w:val="center"/>
          </w:tcPr>
          <w:p w:rsidR="00AD5E85" w:rsidRDefault="00AD5E85">
            <w:pPr>
              <w:pStyle w:val="a5"/>
              <w:spacing w:beforeLines="50" w:before="120" w:line="360" w:lineRule="auto"/>
              <w:jc w:val="center"/>
              <w:rPr>
                <w:rFonts w:hAnsi="宋体"/>
                <w:sz w:val="24"/>
              </w:rPr>
            </w:pPr>
            <w:r>
              <w:rPr>
                <w:rFonts w:hAnsi="宋体" w:hint="eastAsia"/>
                <w:sz w:val="24"/>
              </w:rPr>
              <w:t>单项价格（单位：万元）</w:t>
            </w:r>
          </w:p>
        </w:tc>
      </w:tr>
      <w:tr w:rsidR="00AD5E85">
        <w:trPr>
          <w:jc w:val="center"/>
        </w:trPr>
        <w:tc>
          <w:tcPr>
            <w:tcW w:w="958" w:type="dxa"/>
            <w:vAlign w:val="center"/>
          </w:tcPr>
          <w:p w:rsidR="00AD5E85" w:rsidRDefault="00AD5E85">
            <w:pPr>
              <w:snapToGrid w:val="0"/>
              <w:spacing w:line="360" w:lineRule="auto"/>
              <w:jc w:val="center"/>
              <w:rPr>
                <w:rFonts w:ascii="宋体" w:hAnsi="宋体"/>
                <w:sz w:val="24"/>
              </w:rPr>
            </w:pPr>
            <w:r>
              <w:rPr>
                <w:rFonts w:ascii="宋体" w:hAnsi="宋体" w:hint="eastAsia"/>
                <w:sz w:val="24"/>
              </w:rPr>
              <w:t>1</w:t>
            </w: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snapToGrid w:val="0"/>
              <w:spacing w:line="360" w:lineRule="auto"/>
              <w:jc w:val="center"/>
              <w:rPr>
                <w:rFonts w:ascii="宋体" w:hAnsi="宋体"/>
                <w:sz w:val="24"/>
              </w:rPr>
            </w:pPr>
            <w:r>
              <w:rPr>
                <w:rFonts w:ascii="宋体" w:hAnsi="宋体" w:hint="eastAsia"/>
                <w:sz w:val="24"/>
              </w:rPr>
              <w:t>2</w:t>
            </w: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snapToGrid w:val="0"/>
              <w:spacing w:line="360" w:lineRule="auto"/>
              <w:jc w:val="center"/>
              <w:rPr>
                <w:rFonts w:ascii="宋体" w:hAnsi="宋体"/>
                <w:sz w:val="24"/>
              </w:rPr>
            </w:pPr>
            <w:r>
              <w:rPr>
                <w:rFonts w:ascii="宋体" w:hAnsi="宋体" w:hint="eastAsia"/>
                <w:sz w:val="24"/>
              </w:rPr>
              <w:t>3</w:t>
            </w: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trHeight w:val="390"/>
          <w:jc w:val="center"/>
        </w:trPr>
        <w:tc>
          <w:tcPr>
            <w:tcW w:w="958" w:type="dxa"/>
            <w:vAlign w:val="center"/>
          </w:tcPr>
          <w:p w:rsidR="00AD5E85" w:rsidRDefault="00AD5E85">
            <w:pPr>
              <w:pStyle w:val="a5"/>
              <w:spacing w:line="360" w:lineRule="auto"/>
              <w:jc w:val="center"/>
              <w:rPr>
                <w:rFonts w:hAnsi="宋体"/>
                <w:sz w:val="24"/>
              </w:rPr>
            </w:pPr>
            <w:r>
              <w:rPr>
                <w:rFonts w:hAnsi="宋体"/>
                <w:sz w:val="24"/>
              </w:rPr>
              <w:t>…</w:t>
            </w: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958" w:type="dxa"/>
            <w:vAlign w:val="center"/>
          </w:tcPr>
          <w:p w:rsidR="00AD5E85" w:rsidRDefault="00AD5E85">
            <w:pPr>
              <w:pStyle w:val="a5"/>
              <w:spacing w:line="360" w:lineRule="auto"/>
              <w:jc w:val="center"/>
              <w:rPr>
                <w:rFonts w:hAnsi="宋体"/>
                <w:sz w:val="24"/>
              </w:rPr>
            </w:pPr>
          </w:p>
        </w:tc>
        <w:tc>
          <w:tcPr>
            <w:tcW w:w="4190" w:type="dxa"/>
            <w:vAlign w:val="center"/>
          </w:tcPr>
          <w:p w:rsidR="00AD5E85" w:rsidRDefault="00AD5E85">
            <w:pPr>
              <w:pStyle w:val="a5"/>
              <w:spacing w:line="360" w:lineRule="auto"/>
              <w:jc w:val="center"/>
              <w:rPr>
                <w:rFonts w:hAnsi="宋体"/>
                <w:sz w:val="24"/>
              </w:rPr>
            </w:pPr>
          </w:p>
        </w:tc>
        <w:tc>
          <w:tcPr>
            <w:tcW w:w="3556" w:type="dxa"/>
            <w:vAlign w:val="center"/>
          </w:tcPr>
          <w:p w:rsidR="00AD5E85" w:rsidRDefault="00AD5E85">
            <w:pPr>
              <w:pStyle w:val="a5"/>
              <w:spacing w:line="360" w:lineRule="auto"/>
              <w:jc w:val="center"/>
              <w:rPr>
                <w:rFonts w:hAnsi="宋体"/>
                <w:sz w:val="24"/>
              </w:rPr>
            </w:pPr>
          </w:p>
        </w:tc>
      </w:tr>
      <w:tr w:rsidR="00AD5E85">
        <w:trPr>
          <w:jc w:val="center"/>
        </w:trPr>
        <w:tc>
          <w:tcPr>
            <w:tcW w:w="5148" w:type="dxa"/>
            <w:gridSpan w:val="2"/>
            <w:vAlign w:val="center"/>
          </w:tcPr>
          <w:p w:rsidR="00AD5E85" w:rsidRDefault="00AD5E85">
            <w:pPr>
              <w:pStyle w:val="a5"/>
              <w:spacing w:line="360" w:lineRule="auto"/>
              <w:ind w:firstLineChars="150" w:firstLine="361"/>
              <w:jc w:val="center"/>
              <w:rPr>
                <w:rFonts w:hAnsi="宋体"/>
                <w:b/>
                <w:sz w:val="24"/>
              </w:rPr>
            </w:pPr>
            <w:r>
              <w:rPr>
                <w:rFonts w:hAnsi="宋体" w:hint="eastAsia"/>
                <w:b/>
                <w:sz w:val="24"/>
              </w:rPr>
              <w:t>总    价(万元)</w:t>
            </w:r>
          </w:p>
        </w:tc>
        <w:tc>
          <w:tcPr>
            <w:tcW w:w="3556" w:type="dxa"/>
            <w:vAlign w:val="center"/>
          </w:tcPr>
          <w:p w:rsidR="00AD5E85" w:rsidRDefault="00AD5E85">
            <w:pPr>
              <w:pStyle w:val="a5"/>
              <w:spacing w:line="360" w:lineRule="auto"/>
              <w:jc w:val="center"/>
              <w:rPr>
                <w:rFonts w:hAnsi="宋体"/>
                <w:sz w:val="24"/>
              </w:rPr>
            </w:pPr>
          </w:p>
        </w:tc>
      </w:tr>
    </w:tbl>
    <w:p w:rsidR="00AD5E85" w:rsidRDefault="00AD5E85" w:rsidP="00D41E13">
      <w:pPr>
        <w:ind w:firstLineChars="200" w:firstLine="480"/>
        <w:rPr>
          <w:rFonts w:ascii="宋体"/>
          <w:sz w:val="24"/>
        </w:rPr>
      </w:pPr>
      <w:r>
        <w:rPr>
          <w:rFonts w:ascii="宋体" w:hint="eastAsia"/>
          <w:sz w:val="24"/>
        </w:rPr>
        <w:t>注：投标人必须按“分项报价明细表”的格式详细报出投标总价的各个组成部分的报价。</w:t>
      </w:r>
    </w:p>
    <w:p w:rsidR="00AD5E85" w:rsidRDefault="00AD5E85" w:rsidP="00D41E13">
      <w:pPr>
        <w:ind w:firstLineChars="200" w:firstLine="480"/>
        <w:rPr>
          <w:rFonts w:ascii="宋体"/>
          <w:color w:val="FF0000"/>
          <w:sz w:val="24"/>
        </w:rPr>
      </w:pPr>
      <w:r>
        <w:rPr>
          <w:rFonts w:ascii="宋体" w:hint="eastAsia"/>
          <w:sz w:val="24"/>
        </w:rPr>
        <w:t xml:space="preserve"> </w:t>
      </w:r>
      <w:r>
        <w:rPr>
          <w:rFonts w:ascii="宋体" w:hint="eastAsia"/>
          <w:color w:val="FF0000"/>
          <w:sz w:val="24"/>
        </w:rPr>
        <w:t xml:space="preserve">  </w:t>
      </w:r>
    </w:p>
    <w:p w:rsidR="00AD5E85" w:rsidRDefault="00AD5E85" w:rsidP="00D41E13">
      <w:pPr>
        <w:ind w:firstLineChars="200" w:firstLine="482"/>
        <w:rPr>
          <w:rFonts w:ascii="宋体"/>
          <w:b/>
          <w:sz w:val="24"/>
        </w:rPr>
      </w:pPr>
    </w:p>
    <w:p w:rsidR="00AD5E85" w:rsidRDefault="00AD5E85" w:rsidP="00D41E13">
      <w:pPr>
        <w:ind w:firstLineChars="200" w:firstLine="482"/>
        <w:rPr>
          <w:rFonts w:ascii="宋体"/>
          <w:b/>
          <w:sz w:val="24"/>
        </w:rPr>
      </w:pPr>
    </w:p>
    <w:p w:rsidR="00AD5E85" w:rsidRDefault="00AD5E85" w:rsidP="00D41E13">
      <w:pPr>
        <w:ind w:firstLineChars="200" w:firstLine="480"/>
        <w:rPr>
          <w:rFonts w:ascii="宋体"/>
          <w:sz w:val="24"/>
        </w:rPr>
      </w:pPr>
      <w:r>
        <w:rPr>
          <w:rFonts w:ascii="宋体" w:hint="eastAsia"/>
          <w:sz w:val="24"/>
        </w:rPr>
        <w:t>投标人名称：XXXX（单位盖章）。</w:t>
      </w:r>
    </w:p>
    <w:p w:rsidR="00AD5E85" w:rsidRDefault="00AD5E85" w:rsidP="00D41E13">
      <w:pPr>
        <w:ind w:firstLineChars="200" w:firstLine="480"/>
        <w:rPr>
          <w:rFonts w:ascii="宋体"/>
          <w:sz w:val="24"/>
        </w:rPr>
      </w:pPr>
    </w:p>
    <w:p w:rsidR="00AD5E85" w:rsidRDefault="00AD5E85" w:rsidP="00D41E13">
      <w:pPr>
        <w:ind w:firstLineChars="200" w:firstLine="480"/>
        <w:rPr>
          <w:rFonts w:ascii="宋体"/>
          <w:sz w:val="24"/>
        </w:rPr>
      </w:pPr>
      <w:r>
        <w:rPr>
          <w:rFonts w:ascii="宋体" w:hint="eastAsia"/>
          <w:sz w:val="24"/>
        </w:rPr>
        <w:t>法定代表人（主要负责人）或授权代表（签字或加盖个人名章）：XXXX。</w:t>
      </w:r>
    </w:p>
    <w:p w:rsidR="00AD5E85" w:rsidRDefault="00AD5E85" w:rsidP="00D41E13">
      <w:pPr>
        <w:ind w:firstLineChars="200" w:firstLine="480"/>
        <w:rPr>
          <w:rFonts w:ascii="宋体"/>
          <w:sz w:val="24"/>
        </w:rPr>
      </w:pPr>
    </w:p>
    <w:p w:rsidR="00AD5E85" w:rsidRDefault="00AD5E85" w:rsidP="00D41E13">
      <w:pPr>
        <w:ind w:firstLineChars="200" w:firstLine="480"/>
        <w:rPr>
          <w:rFonts w:ascii="宋体" w:hAnsi="宋体"/>
          <w:sz w:val="24"/>
        </w:rPr>
      </w:pPr>
      <w:r>
        <w:rPr>
          <w:rFonts w:ascii="宋体" w:hint="eastAsia"/>
          <w:sz w:val="24"/>
        </w:rPr>
        <w:t>投标日期：XXXX。</w:t>
      </w:r>
    </w:p>
    <w:p w:rsidR="00AD5E85" w:rsidRDefault="00D41E13">
      <w:pPr>
        <w:jc w:val="center"/>
        <w:rPr>
          <w:rFonts w:ascii="宋体" w:hAnsi="宋体"/>
          <w:b/>
          <w:bCs/>
          <w:sz w:val="32"/>
          <w:szCs w:val="32"/>
        </w:rPr>
      </w:pPr>
      <w:r>
        <w:rPr>
          <w:rFonts w:ascii="宋体" w:hAnsi="宋体"/>
          <w:b/>
          <w:bCs/>
          <w:sz w:val="32"/>
          <w:szCs w:val="32"/>
        </w:rPr>
        <w:br w:type="page"/>
      </w:r>
      <w:r w:rsidR="00AD5E85">
        <w:rPr>
          <w:rFonts w:ascii="宋体" w:hAnsi="宋体" w:hint="eastAsia"/>
          <w:b/>
          <w:bCs/>
          <w:sz w:val="32"/>
          <w:szCs w:val="32"/>
        </w:rPr>
        <w:lastRenderedPageBreak/>
        <w:t>五、服务要求应答表</w:t>
      </w:r>
    </w:p>
    <w:p w:rsidR="00AD5E85" w:rsidRDefault="00AD5E85">
      <w:pPr>
        <w:pStyle w:val="a8"/>
        <w:pBdr>
          <w:bottom w:val="none" w:sz="0" w:space="0" w:color="auto"/>
        </w:pBdr>
        <w:tabs>
          <w:tab w:val="clear" w:pos="4153"/>
          <w:tab w:val="clear" w:pos="8306"/>
        </w:tabs>
        <w:snapToGrid/>
        <w:jc w:val="both"/>
        <w:rPr>
          <w:rFonts w:ascii="宋体" w:hAnsi="宋体"/>
          <w:sz w:val="24"/>
          <w:szCs w:val="24"/>
        </w:rPr>
      </w:pPr>
    </w:p>
    <w:p w:rsidR="00AD5E85" w:rsidRDefault="00AD5E85">
      <w:pPr>
        <w:pStyle w:val="a8"/>
        <w:pBdr>
          <w:bottom w:val="none" w:sz="0" w:space="0" w:color="auto"/>
        </w:pBdr>
        <w:tabs>
          <w:tab w:val="clear" w:pos="4153"/>
          <w:tab w:val="clear" w:pos="8306"/>
        </w:tabs>
        <w:snapToGrid/>
        <w:jc w:val="both"/>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3297"/>
        <w:gridCol w:w="3671"/>
      </w:tblGrid>
      <w:tr w:rsidR="00AD5E85">
        <w:trPr>
          <w:trHeight w:val="606"/>
          <w:jc w:val="center"/>
        </w:trPr>
        <w:tc>
          <w:tcPr>
            <w:tcW w:w="956" w:type="dxa"/>
            <w:vAlign w:val="center"/>
          </w:tcPr>
          <w:p w:rsidR="00AD5E85" w:rsidRDefault="00AD5E85">
            <w:pPr>
              <w:jc w:val="center"/>
              <w:rPr>
                <w:rFonts w:ascii="宋体" w:hAnsi="宋体"/>
                <w:sz w:val="24"/>
              </w:rPr>
            </w:pPr>
            <w:r>
              <w:rPr>
                <w:rFonts w:ascii="宋体" w:hAnsi="宋体" w:hint="eastAsia"/>
                <w:sz w:val="24"/>
              </w:rPr>
              <w:t>序号</w:t>
            </w:r>
          </w:p>
        </w:tc>
        <w:tc>
          <w:tcPr>
            <w:tcW w:w="3297" w:type="dxa"/>
            <w:vAlign w:val="center"/>
          </w:tcPr>
          <w:p w:rsidR="00AD5E85" w:rsidRDefault="00AD5E85">
            <w:pPr>
              <w:ind w:rightChars="-119" w:right="-250"/>
              <w:jc w:val="center"/>
              <w:rPr>
                <w:rFonts w:ascii="宋体" w:hAnsi="宋体"/>
                <w:sz w:val="24"/>
              </w:rPr>
            </w:pPr>
            <w:r>
              <w:rPr>
                <w:rFonts w:ascii="宋体" w:hAnsi="宋体" w:hint="eastAsia"/>
                <w:sz w:val="24"/>
              </w:rPr>
              <w:t>谈判文件要求</w:t>
            </w:r>
          </w:p>
        </w:tc>
        <w:tc>
          <w:tcPr>
            <w:tcW w:w="3671" w:type="dxa"/>
            <w:vAlign w:val="center"/>
          </w:tcPr>
          <w:p w:rsidR="00AD5E85" w:rsidRDefault="00AD5E85">
            <w:pPr>
              <w:jc w:val="center"/>
              <w:rPr>
                <w:rFonts w:ascii="宋体" w:hAnsi="宋体"/>
                <w:sz w:val="24"/>
              </w:rPr>
            </w:pPr>
            <w:r>
              <w:rPr>
                <w:rFonts w:ascii="宋体" w:hAnsi="宋体" w:hint="eastAsia"/>
                <w:sz w:val="24"/>
              </w:rPr>
              <w:t>响应文件响应</w:t>
            </w:r>
          </w:p>
        </w:tc>
      </w:tr>
      <w:tr w:rsidR="00AD5E85">
        <w:trPr>
          <w:trHeight w:val="1080"/>
          <w:jc w:val="center"/>
        </w:trPr>
        <w:tc>
          <w:tcPr>
            <w:tcW w:w="956" w:type="dxa"/>
          </w:tcPr>
          <w:p w:rsidR="00AD5E85" w:rsidRDefault="00AD5E85">
            <w:pPr>
              <w:jc w:val="center"/>
              <w:rPr>
                <w:rFonts w:ascii="宋体" w:hAnsi="宋体"/>
                <w:sz w:val="24"/>
              </w:rPr>
            </w:pPr>
          </w:p>
        </w:tc>
        <w:tc>
          <w:tcPr>
            <w:tcW w:w="3297" w:type="dxa"/>
          </w:tcPr>
          <w:p w:rsidR="00AD5E85" w:rsidRDefault="00AD5E85">
            <w:pPr>
              <w:jc w:val="center"/>
              <w:rPr>
                <w:rFonts w:ascii="宋体" w:hAnsi="宋体"/>
                <w:sz w:val="24"/>
              </w:rPr>
            </w:pPr>
          </w:p>
        </w:tc>
        <w:tc>
          <w:tcPr>
            <w:tcW w:w="3671" w:type="dxa"/>
          </w:tcPr>
          <w:p w:rsidR="00AD5E85" w:rsidRDefault="00AD5E85">
            <w:pPr>
              <w:jc w:val="center"/>
              <w:rPr>
                <w:rFonts w:ascii="宋体" w:hAnsi="宋体"/>
                <w:sz w:val="24"/>
              </w:rPr>
            </w:pPr>
          </w:p>
        </w:tc>
      </w:tr>
      <w:tr w:rsidR="00AD5E85">
        <w:trPr>
          <w:trHeight w:val="1080"/>
          <w:jc w:val="center"/>
        </w:trPr>
        <w:tc>
          <w:tcPr>
            <w:tcW w:w="956" w:type="dxa"/>
          </w:tcPr>
          <w:p w:rsidR="00AD5E85" w:rsidRDefault="00AD5E85">
            <w:pPr>
              <w:jc w:val="center"/>
              <w:rPr>
                <w:rFonts w:ascii="宋体" w:hAnsi="宋体"/>
                <w:sz w:val="24"/>
              </w:rPr>
            </w:pPr>
          </w:p>
        </w:tc>
        <w:tc>
          <w:tcPr>
            <w:tcW w:w="3297" w:type="dxa"/>
          </w:tcPr>
          <w:p w:rsidR="00AD5E85" w:rsidRDefault="00AD5E85">
            <w:pPr>
              <w:jc w:val="center"/>
              <w:rPr>
                <w:rFonts w:ascii="宋体" w:hAnsi="宋体"/>
                <w:sz w:val="24"/>
              </w:rPr>
            </w:pPr>
          </w:p>
        </w:tc>
        <w:tc>
          <w:tcPr>
            <w:tcW w:w="3671" w:type="dxa"/>
          </w:tcPr>
          <w:p w:rsidR="00AD5E85" w:rsidRDefault="00AD5E85">
            <w:pPr>
              <w:jc w:val="center"/>
              <w:rPr>
                <w:rFonts w:ascii="宋体" w:hAnsi="宋体"/>
                <w:sz w:val="24"/>
              </w:rPr>
            </w:pPr>
          </w:p>
        </w:tc>
      </w:tr>
      <w:tr w:rsidR="00AD5E85">
        <w:trPr>
          <w:trHeight w:val="1080"/>
          <w:jc w:val="center"/>
        </w:trPr>
        <w:tc>
          <w:tcPr>
            <w:tcW w:w="956" w:type="dxa"/>
          </w:tcPr>
          <w:p w:rsidR="00AD5E85" w:rsidRDefault="00AD5E85">
            <w:pPr>
              <w:jc w:val="center"/>
              <w:rPr>
                <w:rFonts w:ascii="宋体" w:hAnsi="宋体"/>
                <w:sz w:val="24"/>
              </w:rPr>
            </w:pPr>
          </w:p>
        </w:tc>
        <w:tc>
          <w:tcPr>
            <w:tcW w:w="3297" w:type="dxa"/>
          </w:tcPr>
          <w:p w:rsidR="00AD5E85" w:rsidRDefault="00AD5E85">
            <w:pPr>
              <w:jc w:val="center"/>
              <w:rPr>
                <w:rFonts w:ascii="宋体" w:hAnsi="宋体"/>
                <w:sz w:val="24"/>
              </w:rPr>
            </w:pPr>
          </w:p>
        </w:tc>
        <w:tc>
          <w:tcPr>
            <w:tcW w:w="3671" w:type="dxa"/>
          </w:tcPr>
          <w:p w:rsidR="00AD5E85" w:rsidRDefault="00AD5E85">
            <w:pPr>
              <w:jc w:val="center"/>
              <w:rPr>
                <w:rFonts w:ascii="宋体" w:hAnsi="宋体"/>
                <w:sz w:val="24"/>
              </w:rPr>
            </w:pPr>
          </w:p>
        </w:tc>
      </w:tr>
      <w:tr w:rsidR="00AD5E85">
        <w:trPr>
          <w:trHeight w:val="1080"/>
          <w:jc w:val="center"/>
        </w:trPr>
        <w:tc>
          <w:tcPr>
            <w:tcW w:w="956" w:type="dxa"/>
          </w:tcPr>
          <w:p w:rsidR="00AD5E85" w:rsidRDefault="00AD5E85">
            <w:pPr>
              <w:jc w:val="center"/>
              <w:rPr>
                <w:rFonts w:ascii="宋体" w:hAnsi="宋体"/>
                <w:sz w:val="24"/>
              </w:rPr>
            </w:pPr>
          </w:p>
        </w:tc>
        <w:tc>
          <w:tcPr>
            <w:tcW w:w="3297" w:type="dxa"/>
          </w:tcPr>
          <w:p w:rsidR="00AD5E85" w:rsidRDefault="00AD5E85">
            <w:pPr>
              <w:jc w:val="center"/>
              <w:rPr>
                <w:rFonts w:ascii="宋体" w:hAnsi="宋体"/>
                <w:sz w:val="24"/>
              </w:rPr>
            </w:pPr>
          </w:p>
        </w:tc>
        <w:tc>
          <w:tcPr>
            <w:tcW w:w="3671" w:type="dxa"/>
          </w:tcPr>
          <w:p w:rsidR="00AD5E85" w:rsidRDefault="00AD5E85">
            <w:pPr>
              <w:jc w:val="center"/>
              <w:rPr>
                <w:rFonts w:ascii="宋体" w:hAnsi="宋体"/>
                <w:sz w:val="24"/>
              </w:rPr>
            </w:pPr>
          </w:p>
        </w:tc>
      </w:tr>
    </w:tbl>
    <w:p w:rsidR="00AD5E85" w:rsidRDefault="00AD5E85">
      <w:pPr>
        <w:ind w:firstLineChars="200" w:firstLine="482"/>
        <w:rPr>
          <w:rFonts w:ascii="宋体" w:hAnsi="宋体"/>
          <w:b/>
          <w:sz w:val="24"/>
        </w:rPr>
      </w:pPr>
    </w:p>
    <w:p w:rsidR="00AD5E85" w:rsidRDefault="00AD5E85">
      <w:pPr>
        <w:spacing w:line="400" w:lineRule="exact"/>
        <w:ind w:firstLineChars="200" w:firstLine="480"/>
        <w:rPr>
          <w:rFonts w:ascii="宋体" w:hAnsi="宋体"/>
          <w:b/>
          <w:sz w:val="24"/>
        </w:rPr>
      </w:pPr>
      <w:r>
        <w:rPr>
          <w:rFonts w:ascii="宋体" w:hAnsi="宋体" w:hint="eastAsia"/>
          <w:sz w:val="24"/>
        </w:rPr>
        <w:t>注：供应商必须根据</w:t>
      </w:r>
      <w:r>
        <w:rPr>
          <w:rFonts w:ascii="宋体" w:hAnsi="宋体" w:hint="eastAsia"/>
          <w:bCs/>
          <w:sz w:val="24"/>
        </w:rPr>
        <w:t>谈判文件</w:t>
      </w:r>
      <w:r>
        <w:rPr>
          <w:rFonts w:ascii="宋体" w:hAnsi="宋体" w:hint="eastAsia"/>
          <w:sz w:val="24"/>
        </w:rPr>
        <w:t>要求据实逐条填写，不得虚假响应。</w:t>
      </w:r>
    </w:p>
    <w:p w:rsidR="00AD5E85" w:rsidRDefault="00AD5E85">
      <w:pPr>
        <w:adjustRightInd w:val="0"/>
        <w:spacing w:line="400" w:lineRule="exact"/>
        <w:ind w:firstLineChars="200" w:firstLine="480"/>
        <w:jc w:val="left"/>
        <w:rPr>
          <w:rFonts w:ascii="宋体" w:hAnsi="宋体"/>
          <w:sz w:val="24"/>
        </w:rPr>
      </w:pPr>
    </w:p>
    <w:p w:rsidR="00AD5E85" w:rsidRDefault="00AD5E85">
      <w:pPr>
        <w:adjustRightInd w:val="0"/>
        <w:spacing w:line="400" w:lineRule="exact"/>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XXX</w:t>
      </w:r>
      <w:r>
        <w:rPr>
          <w:rFonts w:ascii="宋体" w:hAnsi="宋体" w:hint="eastAsia"/>
          <w:sz w:val="24"/>
        </w:rPr>
        <w:t>（盖单位公章）</w:t>
      </w:r>
    </w:p>
    <w:p w:rsidR="00AD5E85" w:rsidRDefault="00AD5E85">
      <w:pPr>
        <w:adjustRightInd w:val="0"/>
        <w:spacing w:line="400" w:lineRule="exact"/>
        <w:ind w:firstLineChars="200" w:firstLine="480"/>
        <w:jc w:val="left"/>
        <w:rPr>
          <w:rFonts w:ascii="宋体" w:hAnsi="宋体"/>
          <w:bCs/>
          <w:sz w:val="24"/>
        </w:rPr>
      </w:pPr>
    </w:p>
    <w:p w:rsidR="00AD5E85" w:rsidRDefault="00AD5E85">
      <w:pPr>
        <w:adjustRightInd w:val="0"/>
        <w:spacing w:line="400" w:lineRule="exact"/>
        <w:ind w:firstLineChars="200" w:firstLine="480"/>
        <w:jc w:val="left"/>
        <w:rPr>
          <w:rFonts w:ascii="宋体" w:hAnsi="宋体"/>
          <w:bCs/>
          <w:sz w:val="24"/>
        </w:rPr>
      </w:pPr>
      <w:r>
        <w:rPr>
          <w:rFonts w:ascii="宋体" w:hAnsi="宋体" w:hint="eastAsia"/>
          <w:bCs/>
          <w:sz w:val="24"/>
        </w:rPr>
        <w:t>法定代表人</w:t>
      </w:r>
      <w:r>
        <w:rPr>
          <w:rFonts w:ascii="宋体" w:hint="eastAsia"/>
          <w:sz w:val="24"/>
        </w:rPr>
        <w:t>（主要负责人）</w:t>
      </w:r>
      <w:r>
        <w:rPr>
          <w:rFonts w:ascii="宋体" w:hAnsi="宋体" w:hint="eastAsia"/>
          <w:bCs/>
          <w:sz w:val="24"/>
        </w:rPr>
        <w:t>或授权代表（签字或</w:t>
      </w:r>
      <w:r>
        <w:rPr>
          <w:rFonts w:ascii="宋体" w:hint="eastAsia"/>
          <w:sz w:val="24"/>
        </w:rPr>
        <w:t>加盖个人名章</w:t>
      </w:r>
      <w:r>
        <w:rPr>
          <w:rFonts w:ascii="宋体" w:hAnsi="宋体" w:hint="eastAsia"/>
          <w:bCs/>
          <w:sz w:val="24"/>
        </w:rPr>
        <w:t>）：XXX</w:t>
      </w:r>
    </w:p>
    <w:p w:rsidR="00AD5E85" w:rsidRDefault="00AD5E85">
      <w:pPr>
        <w:adjustRightInd w:val="0"/>
        <w:spacing w:line="400" w:lineRule="exact"/>
        <w:ind w:firstLineChars="200" w:firstLine="480"/>
        <w:jc w:val="left"/>
        <w:rPr>
          <w:rFonts w:ascii="宋体" w:hAnsi="宋体"/>
          <w:bCs/>
          <w:sz w:val="24"/>
        </w:rPr>
      </w:pPr>
    </w:p>
    <w:p w:rsidR="00AD5E85" w:rsidRDefault="00AD5E85">
      <w:pPr>
        <w:adjustRightInd w:val="0"/>
        <w:spacing w:line="400" w:lineRule="exact"/>
        <w:ind w:firstLineChars="200" w:firstLine="480"/>
        <w:jc w:val="left"/>
        <w:rPr>
          <w:rFonts w:ascii="宋体" w:hAnsi="宋体"/>
          <w:bCs/>
          <w:sz w:val="24"/>
        </w:rPr>
      </w:pPr>
      <w:r>
        <w:rPr>
          <w:rFonts w:ascii="宋体" w:hAnsi="宋体" w:hint="eastAsia"/>
          <w:bCs/>
          <w:sz w:val="24"/>
        </w:rPr>
        <w:t>日  期:XXX年XXX月XXX日</w:t>
      </w:r>
    </w:p>
    <w:p w:rsidR="00AD5E85" w:rsidRDefault="00AD5E85">
      <w:pPr>
        <w:spacing w:line="400" w:lineRule="exact"/>
        <w:rPr>
          <w:rFonts w:ascii="宋体" w:hAnsi="宋体"/>
          <w:sz w:val="24"/>
        </w:rPr>
      </w:pPr>
    </w:p>
    <w:p w:rsidR="00AD5E85" w:rsidRDefault="00D41E13">
      <w:pPr>
        <w:jc w:val="center"/>
        <w:rPr>
          <w:rFonts w:ascii="宋体" w:hAnsi="宋体"/>
          <w:b/>
          <w:bCs/>
          <w:sz w:val="32"/>
          <w:szCs w:val="32"/>
        </w:rPr>
      </w:pPr>
      <w:r>
        <w:rPr>
          <w:rFonts w:ascii="宋体" w:hAnsi="宋体"/>
          <w:sz w:val="24"/>
        </w:rPr>
        <w:br w:type="page"/>
      </w:r>
      <w:r w:rsidR="00AD5E85">
        <w:rPr>
          <w:rFonts w:ascii="宋体" w:hAnsi="宋体" w:hint="eastAsia"/>
          <w:b/>
          <w:bCs/>
          <w:sz w:val="32"/>
          <w:szCs w:val="32"/>
        </w:rPr>
        <w:lastRenderedPageBreak/>
        <w:t>六、商务应答表</w:t>
      </w:r>
    </w:p>
    <w:p w:rsidR="00AD5E85" w:rsidRDefault="00AD5E85">
      <w:pPr>
        <w:pStyle w:val="a8"/>
        <w:pBdr>
          <w:bottom w:val="none" w:sz="0" w:space="0" w:color="auto"/>
        </w:pBdr>
        <w:tabs>
          <w:tab w:val="clear" w:pos="4153"/>
          <w:tab w:val="clear" w:pos="8306"/>
        </w:tabs>
        <w:snapToGrid/>
        <w:jc w:val="both"/>
        <w:rPr>
          <w:rFonts w:ascii="宋体" w:hAnsi="宋体"/>
          <w:sz w:val="24"/>
          <w:szCs w:val="24"/>
        </w:rPr>
      </w:pPr>
    </w:p>
    <w:p w:rsidR="00AD5E85" w:rsidRDefault="00AD5E85">
      <w:pPr>
        <w:pStyle w:val="a8"/>
        <w:pBdr>
          <w:bottom w:val="none" w:sz="0" w:space="0" w:color="auto"/>
        </w:pBdr>
        <w:tabs>
          <w:tab w:val="clear" w:pos="4153"/>
          <w:tab w:val="clear" w:pos="8306"/>
        </w:tabs>
        <w:snapToGrid/>
        <w:jc w:val="both"/>
        <w:rPr>
          <w:rFonts w:ascii="宋体" w:hAnsi="宋体"/>
          <w:sz w:val="24"/>
          <w:szCs w:val="24"/>
        </w:rPr>
      </w:pPr>
      <w:r>
        <w:rPr>
          <w:rFonts w:ascii="宋体" w:hAnsi="宋体" w:hint="eastAsia"/>
          <w:sz w:val="24"/>
          <w:szCs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3990"/>
        <w:gridCol w:w="3389"/>
      </w:tblGrid>
      <w:tr w:rsidR="00AD5E85">
        <w:trPr>
          <w:trHeight w:val="606"/>
          <w:jc w:val="center"/>
        </w:trPr>
        <w:tc>
          <w:tcPr>
            <w:tcW w:w="781" w:type="dxa"/>
            <w:vAlign w:val="center"/>
          </w:tcPr>
          <w:p w:rsidR="00AD5E85" w:rsidRDefault="00AD5E85">
            <w:pPr>
              <w:jc w:val="center"/>
              <w:rPr>
                <w:rFonts w:ascii="宋体" w:hAnsi="宋体"/>
                <w:sz w:val="24"/>
              </w:rPr>
            </w:pPr>
            <w:r>
              <w:rPr>
                <w:rFonts w:ascii="宋体" w:hAnsi="宋体" w:hint="eastAsia"/>
                <w:sz w:val="24"/>
              </w:rPr>
              <w:t>序号</w:t>
            </w:r>
          </w:p>
        </w:tc>
        <w:tc>
          <w:tcPr>
            <w:tcW w:w="3990" w:type="dxa"/>
            <w:vAlign w:val="center"/>
          </w:tcPr>
          <w:p w:rsidR="00AD5E85" w:rsidRDefault="00AD5E85">
            <w:pPr>
              <w:jc w:val="center"/>
              <w:rPr>
                <w:rFonts w:ascii="宋体" w:hAnsi="宋体"/>
                <w:sz w:val="24"/>
              </w:rPr>
            </w:pPr>
            <w:r>
              <w:rPr>
                <w:rFonts w:ascii="宋体" w:hAnsi="宋体" w:hint="eastAsia"/>
                <w:sz w:val="24"/>
              </w:rPr>
              <w:t>谈判文件要求</w:t>
            </w:r>
          </w:p>
        </w:tc>
        <w:tc>
          <w:tcPr>
            <w:tcW w:w="3389" w:type="dxa"/>
            <w:vAlign w:val="center"/>
          </w:tcPr>
          <w:p w:rsidR="00AD5E85" w:rsidRDefault="00AD5E85">
            <w:pPr>
              <w:jc w:val="center"/>
              <w:rPr>
                <w:rFonts w:ascii="宋体" w:hAnsi="宋体"/>
                <w:sz w:val="24"/>
              </w:rPr>
            </w:pPr>
            <w:r>
              <w:rPr>
                <w:rFonts w:ascii="宋体" w:hAnsi="宋体" w:hint="eastAsia"/>
                <w:sz w:val="24"/>
              </w:rPr>
              <w:t>响应文件响应</w:t>
            </w:r>
          </w:p>
        </w:tc>
      </w:tr>
      <w:tr w:rsidR="00AD5E85">
        <w:trPr>
          <w:trHeight w:val="1080"/>
          <w:jc w:val="center"/>
        </w:trPr>
        <w:tc>
          <w:tcPr>
            <w:tcW w:w="781" w:type="dxa"/>
          </w:tcPr>
          <w:p w:rsidR="00AD5E85" w:rsidRDefault="00AD5E85">
            <w:pPr>
              <w:jc w:val="center"/>
              <w:rPr>
                <w:rFonts w:ascii="宋体" w:hAnsi="宋体"/>
                <w:sz w:val="24"/>
              </w:rPr>
            </w:pPr>
          </w:p>
        </w:tc>
        <w:tc>
          <w:tcPr>
            <w:tcW w:w="3990" w:type="dxa"/>
          </w:tcPr>
          <w:p w:rsidR="00AD5E85" w:rsidRDefault="00AD5E85">
            <w:pPr>
              <w:jc w:val="center"/>
              <w:rPr>
                <w:rFonts w:ascii="宋体" w:hAnsi="宋体"/>
                <w:sz w:val="24"/>
              </w:rPr>
            </w:pPr>
          </w:p>
        </w:tc>
        <w:tc>
          <w:tcPr>
            <w:tcW w:w="3389" w:type="dxa"/>
          </w:tcPr>
          <w:p w:rsidR="00AD5E85" w:rsidRDefault="00AD5E85">
            <w:pPr>
              <w:jc w:val="center"/>
              <w:rPr>
                <w:rFonts w:ascii="宋体" w:hAnsi="宋体"/>
                <w:sz w:val="24"/>
              </w:rPr>
            </w:pPr>
          </w:p>
        </w:tc>
      </w:tr>
      <w:tr w:rsidR="00AD5E85">
        <w:trPr>
          <w:trHeight w:val="1080"/>
          <w:jc w:val="center"/>
        </w:trPr>
        <w:tc>
          <w:tcPr>
            <w:tcW w:w="781" w:type="dxa"/>
          </w:tcPr>
          <w:p w:rsidR="00AD5E85" w:rsidRDefault="00AD5E85">
            <w:pPr>
              <w:jc w:val="center"/>
              <w:rPr>
                <w:rFonts w:ascii="宋体" w:hAnsi="宋体"/>
                <w:sz w:val="24"/>
              </w:rPr>
            </w:pPr>
          </w:p>
        </w:tc>
        <w:tc>
          <w:tcPr>
            <w:tcW w:w="3990" w:type="dxa"/>
          </w:tcPr>
          <w:p w:rsidR="00AD5E85" w:rsidRDefault="00AD5E85">
            <w:pPr>
              <w:jc w:val="center"/>
              <w:rPr>
                <w:rFonts w:ascii="宋体" w:hAnsi="宋体"/>
                <w:sz w:val="24"/>
              </w:rPr>
            </w:pPr>
          </w:p>
        </w:tc>
        <w:tc>
          <w:tcPr>
            <w:tcW w:w="3389" w:type="dxa"/>
          </w:tcPr>
          <w:p w:rsidR="00AD5E85" w:rsidRDefault="00AD5E85">
            <w:pPr>
              <w:jc w:val="center"/>
              <w:rPr>
                <w:rFonts w:ascii="宋体" w:hAnsi="宋体"/>
                <w:sz w:val="24"/>
              </w:rPr>
            </w:pPr>
          </w:p>
        </w:tc>
      </w:tr>
      <w:tr w:rsidR="00AD5E85">
        <w:trPr>
          <w:trHeight w:val="1080"/>
          <w:jc w:val="center"/>
        </w:trPr>
        <w:tc>
          <w:tcPr>
            <w:tcW w:w="781" w:type="dxa"/>
          </w:tcPr>
          <w:p w:rsidR="00AD5E85" w:rsidRDefault="00AD5E85">
            <w:pPr>
              <w:jc w:val="center"/>
              <w:rPr>
                <w:rFonts w:ascii="宋体" w:hAnsi="宋体"/>
                <w:sz w:val="24"/>
              </w:rPr>
            </w:pPr>
          </w:p>
        </w:tc>
        <w:tc>
          <w:tcPr>
            <w:tcW w:w="3990" w:type="dxa"/>
          </w:tcPr>
          <w:p w:rsidR="00AD5E85" w:rsidRDefault="00AD5E85">
            <w:pPr>
              <w:jc w:val="center"/>
              <w:rPr>
                <w:rFonts w:ascii="宋体" w:hAnsi="宋体"/>
                <w:sz w:val="24"/>
              </w:rPr>
            </w:pPr>
          </w:p>
        </w:tc>
        <w:tc>
          <w:tcPr>
            <w:tcW w:w="3389" w:type="dxa"/>
          </w:tcPr>
          <w:p w:rsidR="00AD5E85" w:rsidRDefault="00AD5E85">
            <w:pPr>
              <w:jc w:val="center"/>
              <w:rPr>
                <w:rFonts w:ascii="宋体" w:hAnsi="宋体"/>
                <w:sz w:val="24"/>
              </w:rPr>
            </w:pPr>
          </w:p>
        </w:tc>
      </w:tr>
      <w:tr w:rsidR="00AD5E85">
        <w:trPr>
          <w:trHeight w:val="1080"/>
          <w:jc w:val="center"/>
        </w:trPr>
        <w:tc>
          <w:tcPr>
            <w:tcW w:w="781" w:type="dxa"/>
          </w:tcPr>
          <w:p w:rsidR="00AD5E85" w:rsidRDefault="00AD5E85">
            <w:pPr>
              <w:jc w:val="center"/>
              <w:rPr>
                <w:rFonts w:ascii="宋体" w:hAnsi="宋体"/>
                <w:sz w:val="24"/>
              </w:rPr>
            </w:pPr>
          </w:p>
        </w:tc>
        <w:tc>
          <w:tcPr>
            <w:tcW w:w="3990" w:type="dxa"/>
          </w:tcPr>
          <w:p w:rsidR="00AD5E85" w:rsidRDefault="00AD5E85">
            <w:pPr>
              <w:jc w:val="center"/>
              <w:rPr>
                <w:rFonts w:ascii="宋体" w:hAnsi="宋体"/>
                <w:sz w:val="24"/>
              </w:rPr>
            </w:pPr>
          </w:p>
        </w:tc>
        <w:tc>
          <w:tcPr>
            <w:tcW w:w="3389" w:type="dxa"/>
          </w:tcPr>
          <w:p w:rsidR="00AD5E85" w:rsidRDefault="00AD5E85">
            <w:pPr>
              <w:jc w:val="center"/>
              <w:rPr>
                <w:rFonts w:ascii="宋体" w:hAnsi="宋体"/>
                <w:sz w:val="24"/>
              </w:rPr>
            </w:pPr>
          </w:p>
        </w:tc>
      </w:tr>
    </w:tbl>
    <w:p w:rsidR="00AD5E85" w:rsidRDefault="00AD5E85">
      <w:pPr>
        <w:ind w:firstLineChars="200" w:firstLine="482"/>
        <w:rPr>
          <w:rFonts w:ascii="宋体" w:hAnsi="宋体"/>
          <w:b/>
          <w:sz w:val="24"/>
        </w:rPr>
      </w:pPr>
    </w:p>
    <w:p w:rsidR="00AD5E85" w:rsidRDefault="00AD5E85">
      <w:pPr>
        <w:spacing w:line="400" w:lineRule="exact"/>
        <w:ind w:firstLineChars="200" w:firstLine="480"/>
        <w:rPr>
          <w:rFonts w:ascii="宋体" w:hAnsi="宋体"/>
          <w:b/>
          <w:sz w:val="24"/>
        </w:rPr>
      </w:pPr>
      <w:r>
        <w:rPr>
          <w:rFonts w:ascii="宋体" w:hAnsi="宋体" w:hint="eastAsia"/>
          <w:sz w:val="24"/>
        </w:rPr>
        <w:t>注：供应商必须根据</w:t>
      </w:r>
      <w:r>
        <w:rPr>
          <w:rFonts w:ascii="宋体" w:hAnsi="宋体" w:hint="eastAsia"/>
          <w:bCs/>
          <w:sz w:val="24"/>
        </w:rPr>
        <w:t>谈判</w:t>
      </w:r>
      <w:r>
        <w:rPr>
          <w:rFonts w:ascii="宋体" w:hAnsi="宋体" w:hint="eastAsia"/>
          <w:sz w:val="24"/>
        </w:rPr>
        <w:t>文件要求据实填写，不得虚假响应。</w:t>
      </w:r>
    </w:p>
    <w:p w:rsidR="00AD5E85" w:rsidRDefault="00AD5E85">
      <w:pPr>
        <w:adjustRightInd w:val="0"/>
        <w:spacing w:line="400" w:lineRule="exact"/>
        <w:ind w:firstLineChars="200" w:firstLine="480"/>
        <w:jc w:val="left"/>
        <w:rPr>
          <w:rFonts w:ascii="宋体" w:hAnsi="宋体"/>
          <w:sz w:val="24"/>
        </w:rPr>
      </w:pPr>
    </w:p>
    <w:p w:rsidR="00AD5E85" w:rsidRDefault="00AD5E85">
      <w:pPr>
        <w:adjustRightInd w:val="0"/>
        <w:spacing w:line="400" w:lineRule="exact"/>
        <w:ind w:firstLineChars="200" w:firstLine="480"/>
        <w:jc w:val="left"/>
        <w:rPr>
          <w:rFonts w:ascii="宋体" w:hAnsi="宋体"/>
          <w:sz w:val="24"/>
        </w:rPr>
      </w:pPr>
      <w:r>
        <w:rPr>
          <w:rFonts w:ascii="宋体" w:hAnsi="宋体" w:hint="eastAsia"/>
          <w:sz w:val="24"/>
        </w:rPr>
        <w:t>供应商名称：</w:t>
      </w:r>
      <w:r>
        <w:rPr>
          <w:rFonts w:ascii="宋体" w:hAnsi="宋体" w:hint="eastAsia"/>
          <w:sz w:val="24"/>
          <w:u w:val="single"/>
        </w:rPr>
        <w:t>XXX</w:t>
      </w:r>
      <w:r>
        <w:rPr>
          <w:rFonts w:ascii="宋体" w:hAnsi="宋体" w:hint="eastAsia"/>
          <w:sz w:val="24"/>
        </w:rPr>
        <w:t>（单位盖章）</w:t>
      </w:r>
    </w:p>
    <w:p w:rsidR="00AD5E85" w:rsidRDefault="00AD5E85">
      <w:pPr>
        <w:adjustRightInd w:val="0"/>
        <w:spacing w:line="400" w:lineRule="exact"/>
        <w:ind w:firstLineChars="200" w:firstLine="480"/>
        <w:jc w:val="left"/>
        <w:rPr>
          <w:bCs/>
          <w:sz w:val="24"/>
        </w:rPr>
      </w:pPr>
    </w:p>
    <w:p w:rsidR="00AD5E85" w:rsidRDefault="00AD5E85">
      <w:pPr>
        <w:adjustRightInd w:val="0"/>
        <w:spacing w:line="400" w:lineRule="exact"/>
        <w:ind w:firstLineChars="200" w:firstLine="480"/>
        <w:jc w:val="left"/>
        <w:rPr>
          <w:bCs/>
          <w:sz w:val="24"/>
        </w:rPr>
      </w:pPr>
      <w:r>
        <w:rPr>
          <w:rFonts w:hint="eastAsia"/>
          <w:bCs/>
          <w:sz w:val="24"/>
        </w:rPr>
        <w:t>法定代表人</w:t>
      </w:r>
      <w:r>
        <w:rPr>
          <w:rFonts w:ascii="宋体" w:hint="eastAsia"/>
          <w:sz w:val="24"/>
        </w:rPr>
        <w:t>（主要负责人）</w:t>
      </w:r>
      <w:r>
        <w:rPr>
          <w:rFonts w:hint="eastAsia"/>
          <w:bCs/>
          <w:sz w:val="24"/>
        </w:rPr>
        <w:t>或授权代表（签字或</w:t>
      </w:r>
      <w:r>
        <w:rPr>
          <w:rFonts w:ascii="宋体" w:hint="eastAsia"/>
          <w:sz w:val="24"/>
        </w:rPr>
        <w:t>加盖个人名章</w:t>
      </w:r>
      <w:r>
        <w:rPr>
          <w:rFonts w:hint="eastAsia"/>
          <w:bCs/>
          <w:sz w:val="24"/>
        </w:rPr>
        <w:t>）：</w:t>
      </w:r>
      <w:r>
        <w:rPr>
          <w:rFonts w:hint="eastAsia"/>
          <w:bCs/>
          <w:sz w:val="24"/>
        </w:rPr>
        <w:t>XXX</w:t>
      </w:r>
    </w:p>
    <w:p w:rsidR="00AD5E85" w:rsidRDefault="00AD5E85">
      <w:pPr>
        <w:adjustRightInd w:val="0"/>
        <w:spacing w:line="400" w:lineRule="exact"/>
        <w:ind w:firstLineChars="200" w:firstLine="480"/>
        <w:jc w:val="left"/>
        <w:rPr>
          <w:bCs/>
          <w:sz w:val="24"/>
        </w:rPr>
      </w:pPr>
    </w:p>
    <w:p w:rsidR="00AD5E85" w:rsidRDefault="00AD5E85">
      <w:pPr>
        <w:adjustRightInd w:val="0"/>
        <w:spacing w:line="400" w:lineRule="exact"/>
        <w:ind w:firstLineChars="200" w:firstLine="480"/>
        <w:jc w:val="left"/>
        <w:rPr>
          <w:bCs/>
          <w:sz w:val="24"/>
        </w:rPr>
      </w:pPr>
      <w:r>
        <w:rPr>
          <w:rFonts w:hint="eastAsia"/>
          <w:bCs/>
          <w:sz w:val="24"/>
        </w:rPr>
        <w:t>日</w:t>
      </w:r>
      <w:r>
        <w:rPr>
          <w:rFonts w:hint="eastAsia"/>
          <w:bCs/>
          <w:sz w:val="24"/>
        </w:rPr>
        <w:t xml:space="preserve">  </w:t>
      </w:r>
      <w:r>
        <w:rPr>
          <w:rFonts w:hint="eastAsia"/>
          <w:bCs/>
          <w:sz w:val="24"/>
        </w:rPr>
        <w:t>期</w:t>
      </w:r>
      <w:r>
        <w:rPr>
          <w:rFonts w:hint="eastAsia"/>
          <w:bCs/>
          <w:sz w:val="24"/>
        </w:rPr>
        <w:t>:XXX</w:t>
      </w:r>
      <w:r>
        <w:rPr>
          <w:rFonts w:hint="eastAsia"/>
          <w:bCs/>
          <w:sz w:val="24"/>
        </w:rPr>
        <w:t>年</w:t>
      </w:r>
      <w:r>
        <w:rPr>
          <w:rFonts w:hint="eastAsia"/>
          <w:bCs/>
          <w:sz w:val="24"/>
        </w:rPr>
        <w:t>XXX</w:t>
      </w:r>
      <w:r>
        <w:rPr>
          <w:rFonts w:hint="eastAsia"/>
          <w:bCs/>
          <w:sz w:val="24"/>
        </w:rPr>
        <w:t>月</w:t>
      </w:r>
      <w:r>
        <w:rPr>
          <w:rFonts w:hint="eastAsia"/>
          <w:bCs/>
          <w:sz w:val="24"/>
        </w:rPr>
        <w:t>XXX</w:t>
      </w:r>
      <w:r>
        <w:rPr>
          <w:rFonts w:hint="eastAsia"/>
          <w:bCs/>
          <w:sz w:val="24"/>
        </w:rPr>
        <w:t>日</w:t>
      </w:r>
    </w:p>
    <w:p w:rsidR="00AD5E85" w:rsidRDefault="00D41E13">
      <w:pPr>
        <w:jc w:val="center"/>
        <w:rPr>
          <w:rFonts w:ascii="宋体" w:hAnsi="宋体" w:cs="Arial"/>
          <w:b/>
          <w:bCs/>
          <w:sz w:val="32"/>
          <w:szCs w:val="32"/>
        </w:rPr>
      </w:pPr>
      <w:r>
        <w:rPr>
          <w:rFonts w:ascii="宋体" w:hAnsi="宋体"/>
        </w:rPr>
        <w:br w:type="page"/>
      </w:r>
      <w:r w:rsidR="00AD5E85">
        <w:rPr>
          <w:rFonts w:ascii="宋体" w:hAnsi="宋体" w:cs="Arial" w:hint="eastAsia"/>
          <w:b/>
          <w:bCs/>
          <w:sz w:val="32"/>
          <w:szCs w:val="32"/>
        </w:rPr>
        <w:lastRenderedPageBreak/>
        <w:t>七、供应商基本情况表</w:t>
      </w:r>
    </w:p>
    <w:p w:rsidR="00AD5E85" w:rsidRDefault="00AD5E85">
      <w:pPr>
        <w:jc w:val="center"/>
        <w:rPr>
          <w:rFonts w:ascii="宋体" w:hAnsi="宋体"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80"/>
        <w:gridCol w:w="1260"/>
        <w:gridCol w:w="1260"/>
        <w:gridCol w:w="420"/>
        <w:gridCol w:w="480"/>
        <w:gridCol w:w="360"/>
        <w:gridCol w:w="840"/>
        <w:gridCol w:w="60"/>
        <w:gridCol w:w="360"/>
        <w:gridCol w:w="1260"/>
      </w:tblGrid>
      <w:tr w:rsidR="00AD5E85">
        <w:trPr>
          <w:trHeight w:val="610"/>
        </w:trPr>
        <w:tc>
          <w:tcPr>
            <w:tcW w:w="1620" w:type="dxa"/>
            <w:vAlign w:val="center"/>
          </w:tcPr>
          <w:p w:rsidR="00AD5E85" w:rsidRDefault="00AD5E85">
            <w:pPr>
              <w:rPr>
                <w:rFonts w:ascii="宋体" w:hAnsi="宋体" w:cs="Arial"/>
                <w:bCs/>
                <w:sz w:val="24"/>
              </w:rPr>
            </w:pPr>
            <w:r>
              <w:rPr>
                <w:rFonts w:ascii="宋体" w:hAnsi="宋体" w:cs="Arial" w:hint="eastAsia"/>
                <w:bCs/>
                <w:sz w:val="24"/>
              </w:rPr>
              <w:t>供应商名称</w:t>
            </w:r>
          </w:p>
        </w:tc>
        <w:tc>
          <w:tcPr>
            <w:tcW w:w="7560" w:type="dxa"/>
            <w:gridSpan w:val="11"/>
            <w:vAlign w:val="center"/>
          </w:tcPr>
          <w:p w:rsidR="00AD5E85" w:rsidRDefault="00AD5E85">
            <w:pPr>
              <w:rPr>
                <w:rFonts w:ascii="宋体" w:hAnsi="宋体" w:cs="Arial"/>
                <w:bCs/>
                <w:sz w:val="24"/>
              </w:rPr>
            </w:pPr>
          </w:p>
        </w:tc>
      </w:tr>
      <w:tr w:rsidR="00AD5E85">
        <w:trPr>
          <w:trHeight w:val="618"/>
        </w:trPr>
        <w:tc>
          <w:tcPr>
            <w:tcW w:w="1620" w:type="dxa"/>
            <w:vAlign w:val="center"/>
          </w:tcPr>
          <w:p w:rsidR="00AD5E85" w:rsidRDefault="00AD5E85">
            <w:pPr>
              <w:rPr>
                <w:rFonts w:ascii="宋体" w:hAnsi="宋体" w:cs="Arial"/>
                <w:bCs/>
                <w:sz w:val="24"/>
              </w:rPr>
            </w:pPr>
            <w:r>
              <w:rPr>
                <w:rFonts w:ascii="宋体" w:hAnsi="宋体" w:cs="Arial" w:hint="eastAsia"/>
                <w:bCs/>
                <w:sz w:val="24"/>
              </w:rPr>
              <w:t>注册地址</w:t>
            </w:r>
          </w:p>
        </w:tc>
        <w:tc>
          <w:tcPr>
            <w:tcW w:w="4680" w:type="dxa"/>
            <w:gridSpan w:val="6"/>
            <w:vAlign w:val="center"/>
          </w:tcPr>
          <w:p w:rsidR="00AD5E85" w:rsidRDefault="00AD5E85">
            <w:pPr>
              <w:rPr>
                <w:rFonts w:ascii="宋体" w:hAnsi="宋体" w:cs="Arial"/>
                <w:bCs/>
                <w:sz w:val="24"/>
              </w:rPr>
            </w:pPr>
          </w:p>
        </w:tc>
        <w:tc>
          <w:tcPr>
            <w:tcW w:w="1260" w:type="dxa"/>
            <w:gridSpan w:val="3"/>
            <w:vAlign w:val="center"/>
          </w:tcPr>
          <w:p w:rsidR="00AD5E85" w:rsidRDefault="00AD5E85">
            <w:pPr>
              <w:rPr>
                <w:rFonts w:ascii="宋体" w:hAnsi="宋体" w:cs="Arial"/>
                <w:bCs/>
                <w:sz w:val="24"/>
              </w:rPr>
            </w:pPr>
            <w:r>
              <w:rPr>
                <w:rFonts w:ascii="宋体" w:hAnsi="宋体" w:cs="Arial" w:hint="eastAsia"/>
                <w:bCs/>
                <w:sz w:val="24"/>
              </w:rPr>
              <w:t>邮政编码</w:t>
            </w:r>
          </w:p>
        </w:tc>
        <w:tc>
          <w:tcPr>
            <w:tcW w:w="1620" w:type="dxa"/>
            <w:gridSpan w:val="2"/>
            <w:vAlign w:val="center"/>
          </w:tcPr>
          <w:p w:rsidR="00AD5E85" w:rsidRDefault="00AD5E85">
            <w:pPr>
              <w:rPr>
                <w:rFonts w:ascii="宋体" w:hAnsi="宋体" w:cs="Arial"/>
                <w:bCs/>
                <w:sz w:val="24"/>
              </w:rPr>
            </w:pPr>
          </w:p>
        </w:tc>
      </w:tr>
      <w:tr w:rsidR="00AD5E85">
        <w:trPr>
          <w:trHeight w:val="612"/>
        </w:trPr>
        <w:tc>
          <w:tcPr>
            <w:tcW w:w="1620" w:type="dxa"/>
            <w:vMerge w:val="restart"/>
            <w:vAlign w:val="center"/>
          </w:tcPr>
          <w:p w:rsidR="00AD5E85" w:rsidRDefault="00AD5E85">
            <w:pPr>
              <w:rPr>
                <w:rFonts w:ascii="宋体" w:hAnsi="宋体" w:cs="Arial"/>
                <w:bCs/>
                <w:sz w:val="24"/>
              </w:rPr>
            </w:pPr>
            <w:r>
              <w:rPr>
                <w:rFonts w:ascii="宋体" w:hAnsi="宋体" w:cs="Arial" w:hint="eastAsia"/>
                <w:bCs/>
                <w:sz w:val="24"/>
              </w:rPr>
              <w:t>联系方式</w:t>
            </w:r>
          </w:p>
        </w:tc>
        <w:tc>
          <w:tcPr>
            <w:tcW w:w="1080" w:type="dxa"/>
            <w:vAlign w:val="center"/>
          </w:tcPr>
          <w:p w:rsidR="00AD5E85" w:rsidRDefault="00AD5E85">
            <w:pPr>
              <w:rPr>
                <w:rFonts w:ascii="宋体" w:hAnsi="宋体" w:cs="Arial"/>
                <w:bCs/>
                <w:sz w:val="24"/>
              </w:rPr>
            </w:pPr>
            <w:r>
              <w:rPr>
                <w:rFonts w:ascii="宋体" w:hAnsi="宋体" w:cs="Arial" w:hint="eastAsia"/>
                <w:bCs/>
                <w:sz w:val="24"/>
              </w:rPr>
              <w:t>联系人</w:t>
            </w:r>
          </w:p>
        </w:tc>
        <w:tc>
          <w:tcPr>
            <w:tcW w:w="3600" w:type="dxa"/>
            <w:gridSpan w:val="5"/>
            <w:vAlign w:val="center"/>
          </w:tcPr>
          <w:p w:rsidR="00AD5E85" w:rsidRDefault="00AD5E85">
            <w:pPr>
              <w:rPr>
                <w:rFonts w:ascii="宋体" w:hAnsi="宋体" w:cs="Arial"/>
                <w:bCs/>
                <w:sz w:val="24"/>
              </w:rPr>
            </w:pPr>
          </w:p>
        </w:tc>
        <w:tc>
          <w:tcPr>
            <w:tcW w:w="1260" w:type="dxa"/>
            <w:gridSpan w:val="3"/>
            <w:vAlign w:val="center"/>
          </w:tcPr>
          <w:p w:rsidR="00AD5E85" w:rsidRDefault="00AD5E85">
            <w:pPr>
              <w:rPr>
                <w:rFonts w:ascii="宋体" w:hAnsi="宋体" w:cs="Arial"/>
                <w:bCs/>
                <w:sz w:val="24"/>
              </w:rPr>
            </w:pPr>
            <w:r>
              <w:rPr>
                <w:rFonts w:ascii="宋体" w:hAnsi="宋体" w:cs="Arial" w:hint="eastAsia"/>
                <w:bCs/>
                <w:sz w:val="24"/>
              </w:rPr>
              <w:t>联系电话</w:t>
            </w:r>
          </w:p>
        </w:tc>
        <w:tc>
          <w:tcPr>
            <w:tcW w:w="1620" w:type="dxa"/>
            <w:gridSpan w:val="2"/>
            <w:vAlign w:val="center"/>
          </w:tcPr>
          <w:p w:rsidR="00AD5E85" w:rsidRDefault="00AD5E85">
            <w:pPr>
              <w:rPr>
                <w:rFonts w:ascii="宋体" w:hAnsi="宋体" w:cs="Arial"/>
                <w:bCs/>
                <w:sz w:val="24"/>
              </w:rPr>
            </w:pPr>
          </w:p>
        </w:tc>
      </w:tr>
      <w:tr w:rsidR="00AD5E85">
        <w:trPr>
          <w:trHeight w:val="688"/>
        </w:trPr>
        <w:tc>
          <w:tcPr>
            <w:tcW w:w="1620" w:type="dxa"/>
            <w:vMerge/>
            <w:vAlign w:val="center"/>
          </w:tcPr>
          <w:p w:rsidR="00AD5E85" w:rsidRDefault="00AD5E85">
            <w:pPr>
              <w:rPr>
                <w:rFonts w:ascii="宋体" w:hAnsi="宋体" w:cs="Arial"/>
                <w:bCs/>
                <w:sz w:val="24"/>
              </w:rPr>
            </w:pPr>
          </w:p>
        </w:tc>
        <w:tc>
          <w:tcPr>
            <w:tcW w:w="1080" w:type="dxa"/>
            <w:vAlign w:val="center"/>
          </w:tcPr>
          <w:p w:rsidR="00AD5E85" w:rsidRDefault="00AD5E85">
            <w:pPr>
              <w:rPr>
                <w:rFonts w:ascii="宋体" w:hAnsi="宋体" w:cs="Arial"/>
                <w:bCs/>
                <w:sz w:val="24"/>
              </w:rPr>
            </w:pPr>
            <w:r>
              <w:rPr>
                <w:rFonts w:ascii="宋体" w:hAnsi="宋体" w:cs="Arial" w:hint="eastAsia"/>
                <w:bCs/>
                <w:sz w:val="24"/>
              </w:rPr>
              <w:t>传真</w:t>
            </w:r>
          </w:p>
        </w:tc>
        <w:tc>
          <w:tcPr>
            <w:tcW w:w="3600" w:type="dxa"/>
            <w:gridSpan w:val="5"/>
            <w:vAlign w:val="center"/>
          </w:tcPr>
          <w:p w:rsidR="00AD5E85" w:rsidRDefault="00AD5E85">
            <w:pPr>
              <w:rPr>
                <w:rFonts w:ascii="宋体" w:hAnsi="宋体" w:cs="Arial"/>
                <w:bCs/>
                <w:sz w:val="24"/>
              </w:rPr>
            </w:pPr>
          </w:p>
        </w:tc>
        <w:tc>
          <w:tcPr>
            <w:tcW w:w="1260" w:type="dxa"/>
            <w:gridSpan w:val="3"/>
            <w:vAlign w:val="center"/>
          </w:tcPr>
          <w:p w:rsidR="00AD5E85" w:rsidRDefault="00AD5E85">
            <w:pPr>
              <w:rPr>
                <w:rFonts w:ascii="宋体" w:hAnsi="宋体" w:cs="Arial"/>
                <w:bCs/>
                <w:sz w:val="24"/>
              </w:rPr>
            </w:pPr>
            <w:r>
              <w:rPr>
                <w:rFonts w:ascii="宋体" w:hAnsi="宋体" w:cs="Arial" w:hint="eastAsia"/>
                <w:bCs/>
                <w:sz w:val="24"/>
              </w:rPr>
              <w:t>网址</w:t>
            </w:r>
          </w:p>
        </w:tc>
        <w:tc>
          <w:tcPr>
            <w:tcW w:w="1620" w:type="dxa"/>
            <w:gridSpan w:val="2"/>
            <w:vAlign w:val="center"/>
          </w:tcPr>
          <w:p w:rsidR="00AD5E85" w:rsidRDefault="00AD5E85">
            <w:pPr>
              <w:rPr>
                <w:rFonts w:ascii="宋体" w:hAnsi="宋体" w:cs="Arial"/>
                <w:bCs/>
                <w:sz w:val="24"/>
              </w:rPr>
            </w:pPr>
          </w:p>
        </w:tc>
      </w:tr>
      <w:tr w:rsidR="00AD5E85">
        <w:trPr>
          <w:trHeight w:val="545"/>
        </w:trPr>
        <w:tc>
          <w:tcPr>
            <w:tcW w:w="1620" w:type="dxa"/>
            <w:vAlign w:val="center"/>
          </w:tcPr>
          <w:p w:rsidR="00AD5E85" w:rsidRDefault="00AD5E85">
            <w:pPr>
              <w:rPr>
                <w:rFonts w:ascii="宋体" w:hAnsi="宋体" w:cs="Arial"/>
                <w:bCs/>
                <w:sz w:val="24"/>
              </w:rPr>
            </w:pPr>
            <w:r>
              <w:rPr>
                <w:rFonts w:ascii="宋体" w:hAnsi="宋体" w:cs="Arial" w:hint="eastAsia"/>
                <w:bCs/>
                <w:sz w:val="24"/>
              </w:rPr>
              <w:t>组织结构</w:t>
            </w:r>
          </w:p>
        </w:tc>
        <w:tc>
          <w:tcPr>
            <w:tcW w:w="7560" w:type="dxa"/>
            <w:gridSpan w:val="11"/>
            <w:vAlign w:val="center"/>
          </w:tcPr>
          <w:p w:rsidR="00AD5E85" w:rsidRDefault="00AD5E85">
            <w:pPr>
              <w:rPr>
                <w:rFonts w:ascii="宋体" w:hAnsi="宋体" w:cs="Arial"/>
                <w:bCs/>
                <w:sz w:val="24"/>
              </w:rPr>
            </w:pPr>
          </w:p>
        </w:tc>
      </w:tr>
      <w:tr w:rsidR="00AD5E85">
        <w:trPr>
          <w:trHeight w:val="453"/>
        </w:trPr>
        <w:tc>
          <w:tcPr>
            <w:tcW w:w="1620" w:type="dxa"/>
            <w:vAlign w:val="center"/>
          </w:tcPr>
          <w:p w:rsidR="00AD5E85" w:rsidRDefault="00AD5E85">
            <w:pPr>
              <w:rPr>
                <w:rFonts w:ascii="宋体" w:hAnsi="宋体" w:cs="Arial"/>
                <w:bCs/>
                <w:sz w:val="24"/>
              </w:rPr>
            </w:pPr>
            <w:r>
              <w:rPr>
                <w:rFonts w:ascii="宋体" w:hAnsi="宋体" w:cs="Arial" w:hint="eastAsia"/>
                <w:bCs/>
                <w:sz w:val="24"/>
              </w:rPr>
              <w:t>法定代表人</w:t>
            </w:r>
            <w:r>
              <w:rPr>
                <w:rFonts w:ascii="宋体" w:hint="eastAsia"/>
                <w:sz w:val="24"/>
              </w:rPr>
              <w:t>（主要负责人）</w:t>
            </w:r>
          </w:p>
        </w:tc>
        <w:tc>
          <w:tcPr>
            <w:tcW w:w="1260" w:type="dxa"/>
            <w:gridSpan w:val="2"/>
            <w:vAlign w:val="center"/>
          </w:tcPr>
          <w:p w:rsidR="00AD5E85" w:rsidRDefault="00AD5E85">
            <w:pPr>
              <w:rPr>
                <w:rFonts w:ascii="宋体" w:hAnsi="宋体" w:cs="Arial"/>
                <w:bCs/>
                <w:sz w:val="24"/>
              </w:rPr>
            </w:pPr>
            <w:r>
              <w:rPr>
                <w:rFonts w:ascii="宋体" w:hAnsi="宋体" w:cs="Arial" w:hint="eastAsia"/>
                <w:bCs/>
                <w:sz w:val="24"/>
              </w:rPr>
              <w:t>姓名</w:t>
            </w:r>
          </w:p>
        </w:tc>
        <w:tc>
          <w:tcPr>
            <w:tcW w:w="1260" w:type="dxa"/>
            <w:vAlign w:val="center"/>
          </w:tcPr>
          <w:p w:rsidR="00AD5E85" w:rsidRDefault="00AD5E85">
            <w:pPr>
              <w:rPr>
                <w:rFonts w:ascii="宋体" w:hAnsi="宋体" w:cs="Arial"/>
                <w:bCs/>
                <w:sz w:val="24"/>
              </w:rPr>
            </w:pPr>
          </w:p>
        </w:tc>
        <w:tc>
          <w:tcPr>
            <w:tcW w:w="1260" w:type="dxa"/>
            <w:vAlign w:val="center"/>
          </w:tcPr>
          <w:p w:rsidR="00AD5E85" w:rsidRDefault="00AD5E85">
            <w:pPr>
              <w:rPr>
                <w:rFonts w:ascii="宋体" w:hAnsi="宋体" w:cs="Arial"/>
                <w:bCs/>
                <w:sz w:val="24"/>
              </w:rPr>
            </w:pPr>
            <w:r>
              <w:rPr>
                <w:rFonts w:ascii="宋体" w:hAnsi="宋体" w:cs="Arial" w:hint="eastAsia"/>
                <w:bCs/>
                <w:sz w:val="24"/>
              </w:rPr>
              <w:t>技术职称</w:t>
            </w:r>
          </w:p>
        </w:tc>
        <w:tc>
          <w:tcPr>
            <w:tcW w:w="1260" w:type="dxa"/>
            <w:gridSpan w:val="3"/>
            <w:vAlign w:val="center"/>
          </w:tcPr>
          <w:p w:rsidR="00AD5E85" w:rsidRDefault="00AD5E85">
            <w:pPr>
              <w:rPr>
                <w:rFonts w:ascii="宋体" w:hAnsi="宋体" w:cs="Arial"/>
                <w:bCs/>
                <w:sz w:val="24"/>
              </w:rPr>
            </w:pPr>
          </w:p>
        </w:tc>
        <w:tc>
          <w:tcPr>
            <w:tcW w:w="1260" w:type="dxa"/>
            <w:gridSpan w:val="3"/>
            <w:vAlign w:val="center"/>
          </w:tcPr>
          <w:p w:rsidR="00AD5E85" w:rsidRDefault="00AD5E85">
            <w:pPr>
              <w:rPr>
                <w:rFonts w:ascii="宋体" w:hAnsi="宋体" w:cs="Arial"/>
                <w:bCs/>
                <w:sz w:val="24"/>
              </w:rPr>
            </w:pPr>
            <w:r>
              <w:rPr>
                <w:rFonts w:ascii="宋体" w:hAnsi="宋体" w:cs="Arial" w:hint="eastAsia"/>
                <w:bCs/>
                <w:sz w:val="24"/>
              </w:rPr>
              <w:t>联系电话</w:t>
            </w:r>
          </w:p>
        </w:tc>
        <w:tc>
          <w:tcPr>
            <w:tcW w:w="1260" w:type="dxa"/>
            <w:vAlign w:val="center"/>
          </w:tcPr>
          <w:p w:rsidR="00AD5E85" w:rsidRDefault="00AD5E85">
            <w:pPr>
              <w:rPr>
                <w:rFonts w:ascii="宋体" w:hAnsi="宋体" w:cs="Arial"/>
                <w:bCs/>
                <w:sz w:val="24"/>
              </w:rPr>
            </w:pPr>
          </w:p>
        </w:tc>
      </w:tr>
      <w:tr w:rsidR="00AD5E85">
        <w:trPr>
          <w:trHeight w:val="458"/>
        </w:trPr>
        <w:tc>
          <w:tcPr>
            <w:tcW w:w="1620" w:type="dxa"/>
            <w:vAlign w:val="center"/>
          </w:tcPr>
          <w:p w:rsidR="00AD5E85" w:rsidRDefault="00AD5E85">
            <w:pPr>
              <w:rPr>
                <w:rFonts w:ascii="宋体" w:hAnsi="宋体" w:cs="Arial"/>
                <w:bCs/>
                <w:sz w:val="24"/>
              </w:rPr>
            </w:pPr>
            <w:r>
              <w:rPr>
                <w:rFonts w:ascii="宋体" w:hAnsi="宋体" w:cs="Arial" w:hint="eastAsia"/>
                <w:bCs/>
                <w:sz w:val="24"/>
              </w:rPr>
              <w:t>技术负责人</w:t>
            </w:r>
          </w:p>
        </w:tc>
        <w:tc>
          <w:tcPr>
            <w:tcW w:w="1260" w:type="dxa"/>
            <w:gridSpan w:val="2"/>
            <w:vAlign w:val="center"/>
          </w:tcPr>
          <w:p w:rsidR="00AD5E85" w:rsidRDefault="00AD5E85">
            <w:pPr>
              <w:rPr>
                <w:rFonts w:ascii="宋体" w:hAnsi="宋体" w:cs="Arial"/>
                <w:bCs/>
                <w:sz w:val="24"/>
              </w:rPr>
            </w:pPr>
            <w:r>
              <w:rPr>
                <w:rFonts w:ascii="宋体" w:hAnsi="宋体" w:cs="Arial" w:hint="eastAsia"/>
                <w:bCs/>
                <w:sz w:val="24"/>
              </w:rPr>
              <w:t>姓名</w:t>
            </w:r>
          </w:p>
        </w:tc>
        <w:tc>
          <w:tcPr>
            <w:tcW w:w="1260" w:type="dxa"/>
            <w:vAlign w:val="center"/>
          </w:tcPr>
          <w:p w:rsidR="00AD5E85" w:rsidRDefault="00AD5E85">
            <w:pPr>
              <w:rPr>
                <w:rFonts w:ascii="宋体" w:hAnsi="宋体" w:cs="Arial"/>
                <w:bCs/>
                <w:sz w:val="24"/>
              </w:rPr>
            </w:pPr>
          </w:p>
        </w:tc>
        <w:tc>
          <w:tcPr>
            <w:tcW w:w="1260" w:type="dxa"/>
            <w:vAlign w:val="center"/>
          </w:tcPr>
          <w:p w:rsidR="00AD5E85" w:rsidRDefault="00AD5E85">
            <w:pPr>
              <w:rPr>
                <w:rFonts w:ascii="宋体" w:hAnsi="宋体" w:cs="Arial"/>
                <w:bCs/>
                <w:sz w:val="24"/>
              </w:rPr>
            </w:pPr>
            <w:r>
              <w:rPr>
                <w:rFonts w:ascii="宋体" w:hAnsi="宋体" w:cs="Arial" w:hint="eastAsia"/>
                <w:bCs/>
                <w:sz w:val="24"/>
              </w:rPr>
              <w:t>技术职称</w:t>
            </w:r>
          </w:p>
        </w:tc>
        <w:tc>
          <w:tcPr>
            <w:tcW w:w="1260" w:type="dxa"/>
            <w:gridSpan w:val="3"/>
            <w:vAlign w:val="center"/>
          </w:tcPr>
          <w:p w:rsidR="00AD5E85" w:rsidRDefault="00AD5E85">
            <w:pPr>
              <w:rPr>
                <w:rFonts w:ascii="宋体" w:hAnsi="宋体" w:cs="Arial"/>
                <w:bCs/>
                <w:sz w:val="24"/>
              </w:rPr>
            </w:pPr>
          </w:p>
        </w:tc>
        <w:tc>
          <w:tcPr>
            <w:tcW w:w="1260" w:type="dxa"/>
            <w:gridSpan w:val="3"/>
            <w:vAlign w:val="center"/>
          </w:tcPr>
          <w:p w:rsidR="00AD5E85" w:rsidRDefault="00AD5E85">
            <w:pPr>
              <w:rPr>
                <w:rFonts w:ascii="宋体" w:hAnsi="宋体" w:cs="Arial"/>
                <w:bCs/>
                <w:sz w:val="24"/>
              </w:rPr>
            </w:pPr>
            <w:r>
              <w:rPr>
                <w:rFonts w:ascii="宋体" w:hAnsi="宋体" w:cs="Arial" w:hint="eastAsia"/>
                <w:bCs/>
                <w:sz w:val="24"/>
              </w:rPr>
              <w:t>联系电话</w:t>
            </w:r>
          </w:p>
        </w:tc>
        <w:tc>
          <w:tcPr>
            <w:tcW w:w="1260" w:type="dxa"/>
            <w:vAlign w:val="center"/>
          </w:tcPr>
          <w:p w:rsidR="00AD5E85" w:rsidRDefault="00AD5E85">
            <w:pPr>
              <w:rPr>
                <w:rFonts w:ascii="宋体" w:hAnsi="宋体" w:cs="Arial"/>
                <w:bCs/>
                <w:sz w:val="24"/>
              </w:rPr>
            </w:pPr>
          </w:p>
        </w:tc>
      </w:tr>
      <w:tr w:rsidR="00AD5E85">
        <w:trPr>
          <w:trHeight w:val="450"/>
        </w:trPr>
        <w:tc>
          <w:tcPr>
            <w:tcW w:w="1620" w:type="dxa"/>
            <w:vAlign w:val="center"/>
          </w:tcPr>
          <w:p w:rsidR="00AD5E85" w:rsidRDefault="00AD5E85">
            <w:pPr>
              <w:rPr>
                <w:rFonts w:ascii="宋体" w:hAnsi="宋体" w:cs="Arial"/>
                <w:bCs/>
                <w:sz w:val="24"/>
              </w:rPr>
            </w:pPr>
            <w:r>
              <w:rPr>
                <w:rFonts w:ascii="宋体" w:hAnsi="宋体" w:cs="Arial" w:hint="eastAsia"/>
                <w:bCs/>
                <w:sz w:val="24"/>
              </w:rPr>
              <w:t>成立时间</w:t>
            </w:r>
          </w:p>
        </w:tc>
        <w:tc>
          <w:tcPr>
            <w:tcW w:w="2520" w:type="dxa"/>
            <w:gridSpan w:val="3"/>
            <w:vAlign w:val="center"/>
          </w:tcPr>
          <w:p w:rsidR="00AD5E85" w:rsidRDefault="00AD5E85">
            <w:pPr>
              <w:rPr>
                <w:rFonts w:ascii="宋体" w:hAnsi="宋体" w:cs="Arial"/>
                <w:bCs/>
                <w:sz w:val="24"/>
              </w:rPr>
            </w:pPr>
          </w:p>
        </w:tc>
        <w:tc>
          <w:tcPr>
            <w:tcW w:w="5040" w:type="dxa"/>
            <w:gridSpan w:val="8"/>
            <w:vAlign w:val="center"/>
          </w:tcPr>
          <w:p w:rsidR="00AD5E85" w:rsidRDefault="00AD5E85">
            <w:pPr>
              <w:rPr>
                <w:rFonts w:ascii="宋体" w:hAnsi="宋体" w:cs="Arial"/>
                <w:bCs/>
                <w:sz w:val="24"/>
              </w:rPr>
            </w:pPr>
            <w:r>
              <w:rPr>
                <w:rFonts w:ascii="宋体" w:hAnsi="宋体" w:cs="Arial" w:hint="eastAsia"/>
                <w:bCs/>
                <w:sz w:val="24"/>
              </w:rPr>
              <w:t>员工总人数：</w:t>
            </w:r>
          </w:p>
        </w:tc>
      </w:tr>
      <w:tr w:rsidR="00AD5E85">
        <w:trPr>
          <w:trHeight w:val="456"/>
        </w:trPr>
        <w:tc>
          <w:tcPr>
            <w:tcW w:w="1620" w:type="dxa"/>
            <w:vAlign w:val="center"/>
          </w:tcPr>
          <w:p w:rsidR="00AD5E85" w:rsidRDefault="00AD5E85">
            <w:pPr>
              <w:rPr>
                <w:rFonts w:ascii="宋体" w:hAnsi="宋体" w:cs="Arial"/>
                <w:bCs/>
                <w:sz w:val="24"/>
              </w:rPr>
            </w:pPr>
            <w:r>
              <w:rPr>
                <w:rFonts w:ascii="宋体" w:hAnsi="宋体" w:cs="Arial" w:hint="eastAsia"/>
                <w:bCs/>
                <w:sz w:val="24"/>
              </w:rPr>
              <w:t>企业资质</w:t>
            </w:r>
          </w:p>
          <w:p w:rsidR="00AD5E85" w:rsidRDefault="00AD5E85">
            <w:pPr>
              <w:jc w:val="center"/>
              <w:rPr>
                <w:rFonts w:ascii="宋体" w:hAnsi="宋体" w:cs="Arial"/>
                <w:bCs/>
                <w:sz w:val="24"/>
              </w:rPr>
            </w:pPr>
            <w:r>
              <w:rPr>
                <w:rFonts w:ascii="宋体" w:hAnsi="宋体" w:cs="Arial" w:hint="eastAsia"/>
                <w:bCs/>
                <w:sz w:val="24"/>
              </w:rPr>
              <w:t>等级</w:t>
            </w:r>
          </w:p>
        </w:tc>
        <w:tc>
          <w:tcPr>
            <w:tcW w:w="2520" w:type="dxa"/>
            <w:gridSpan w:val="3"/>
            <w:vAlign w:val="center"/>
          </w:tcPr>
          <w:p w:rsidR="00AD5E85" w:rsidRDefault="00AD5E85">
            <w:pPr>
              <w:rPr>
                <w:rFonts w:ascii="宋体" w:hAnsi="宋体" w:cs="Arial"/>
                <w:bCs/>
                <w:sz w:val="24"/>
              </w:rPr>
            </w:pPr>
          </w:p>
        </w:tc>
        <w:tc>
          <w:tcPr>
            <w:tcW w:w="1680" w:type="dxa"/>
            <w:gridSpan w:val="2"/>
            <w:vMerge w:val="restart"/>
            <w:vAlign w:val="center"/>
          </w:tcPr>
          <w:p w:rsidR="00AD5E85" w:rsidRDefault="00AD5E85">
            <w:pPr>
              <w:rPr>
                <w:rFonts w:ascii="宋体" w:hAnsi="宋体" w:cs="Arial"/>
                <w:bCs/>
                <w:sz w:val="24"/>
              </w:rPr>
            </w:pPr>
            <w:r>
              <w:rPr>
                <w:rFonts w:ascii="宋体" w:hAnsi="宋体" w:cs="Arial" w:hint="eastAsia"/>
                <w:bCs/>
                <w:sz w:val="24"/>
              </w:rPr>
              <w:t>其中</w:t>
            </w:r>
          </w:p>
        </w:tc>
        <w:tc>
          <w:tcPr>
            <w:tcW w:w="1680" w:type="dxa"/>
            <w:gridSpan w:val="3"/>
            <w:vAlign w:val="center"/>
          </w:tcPr>
          <w:p w:rsidR="00AD5E85" w:rsidRDefault="00AD5E85">
            <w:pPr>
              <w:rPr>
                <w:rFonts w:ascii="宋体" w:hAnsi="宋体" w:cs="Arial"/>
                <w:bCs/>
                <w:sz w:val="24"/>
              </w:rPr>
            </w:pPr>
            <w:r>
              <w:rPr>
                <w:rFonts w:ascii="宋体" w:hAnsi="宋体" w:cs="Arial" w:hint="eastAsia"/>
                <w:bCs/>
                <w:sz w:val="24"/>
              </w:rPr>
              <w:t>项目经理</w:t>
            </w:r>
          </w:p>
        </w:tc>
        <w:tc>
          <w:tcPr>
            <w:tcW w:w="1680" w:type="dxa"/>
            <w:gridSpan w:val="3"/>
            <w:vAlign w:val="center"/>
          </w:tcPr>
          <w:p w:rsidR="00AD5E85" w:rsidRDefault="00AD5E85">
            <w:pPr>
              <w:rPr>
                <w:rFonts w:ascii="宋体" w:hAnsi="宋体" w:cs="Arial"/>
                <w:bCs/>
                <w:sz w:val="24"/>
              </w:rPr>
            </w:pPr>
          </w:p>
        </w:tc>
      </w:tr>
      <w:tr w:rsidR="00AD5E85">
        <w:trPr>
          <w:trHeight w:val="463"/>
        </w:trPr>
        <w:tc>
          <w:tcPr>
            <w:tcW w:w="1620" w:type="dxa"/>
            <w:vAlign w:val="center"/>
          </w:tcPr>
          <w:p w:rsidR="00AD5E85" w:rsidRDefault="00AD5E85">
            <w:pPr>
              <w:rPr>
                <w:rFonts w:ascii="宋体" w:hAnsi="宋体" w:cs="Arial"/>
                <w:bCs/>
                <w:sz w:val="24"/>
              </w:rPr>
            </w:pPr>
            <w:r>
              <w:rPr>
                <w:rFonts w:ascii="宋体" w:hAnsi="宋体" w:cs="Arial" w:hint="eastAsia"/>
                <w:bCs/>
                <w:sz w:val="24"/>
              </w:rPr>
              <w:t>营业执照</w:t>
            </w:r>
            <w:r>
              <w:rPr>
                <w:rFonts w:ascii="宋体" w:hAnsi="宋体" w:hint="eastAsia"/>
                <w:sz w:val="24"/>
              </w:rPr>
              <w:t>号</w:t>
            </w:r>
          </w:p>
        </w:tc>
        <w:tc>
          <w:tcPr>
            <w:tcW w:w="2520" w:type="dxa"/>
            <w:gridSpan w:val="3"/>
            <w:vAlign w:val="center"/>
          </w:tcPr>
          <w:p w:rsidR="00AD5E85" w:rsidRDefault="00AD5E85">
            <w:pPr>
              <w:rPr>
                <w:rFonts w:ascii="宋体" w:hAnsi="宋体" w:cs="Arial"/>
                <w:bCs/>
                <w:sz w:val="24"/>
              </w:rPr>
            </w:pPr>
          </w:p>
        </w:tc>
        <w:tc>
          <w:tcPr>
            <w:tcW w:w="1680" w:type="dxa"/>
            <w:gridSpan w:val="2"/>
            <w:vMerge/>
            <w:vAlign w:val="center"/>
          </w:tcPr>
          <w:p w:rsidR="00AD5E85" w:rsidRDefault="00AD5E85">
            <w:pPr>
              <w:rPr>
                <w:rFonts w:ascii="宋体" w:hAnsi="宋体" w:cs="Arial"/>
                <w:bCs/>
                <w:sz w:val="24"/>
              </w:rPr>
            </w:pPr>
          </w:p>
        </w:tc>
        <w:tc>
          <w:tcPr>
            <w:tcW w:w="1680" w:type="dxa"/>
            <w:gridSpan w:val="3"/>
            <w:vAlign w:val="center"/>
          </w:tcPr>
          <w:p w:rsidR="00AD5E85" w:rsidRDefault="00AD5E85">
            <w:pPr>
              <w:rPr>
                <w:rFonts w:ascii="宋体" w:hAnsi="宋体" w:cs="Arial"/>
                <w:bCs/>
                <w:sz w:val="24"/>
              </w:rPr>
            </w:pPr>
            <w:r>
              <w:rPr>
                <w:rFonts w:ascii="宋体" w:hAnsi="宋体" w:cs="Arial" w:hint="eastAsia"/>
                <w:bCs/>
                <w:sz w:val="24"/>
              </w:rPr>
              <w:t>高级职称人员</w:t>
            </w:r>
          </w:p>
        </w:tc>
        <w:tc>
          <w:tcPr>
            <w:tcW w:w="1680" w:type="dxa"/>
            <w:gridSpan w:val="3"/>
            <w:vAlign w:val="center"/>
          </w:tcPr>
          <w:p w:rsidR="00AD5E85" w:rsidRDefault="00AD5E85">
            <w:pPr>
              <w:rPr>
                <w:rFonts w:ascii="宋体" w:hAnsi="宋体" w:cs="Arial"/>
                <w:bCs/>
                <w:sz w:val="24"/>
              </w:rPr>
            </w:pPr>
          </w:p>
        </w:tc>
      </w:tr>
      <w:tr w:rsidR="00AD5E85">
        <w:trPr>
          <w:trHeight w:val="441"/>
        </w:trPr>
        <w:tc>
          <w:tcPr>
            <w:tcW w:w="1620" w:type="dxa"/>
            <w:vAlign w:val="center"/>
          </w:tcPr>
          <w:p w:rsidR="00AD5E85" w:rsidRDefault="00AD5E85">
            <w:pPr>
              <w:rPr>
                <w:rFonts w:ascii="宋体" w:hAnsi="宋体" w:cs="Arial"/>
                <w:bCs/>
                <w:sz w:val="24"/>
              </w:rPr>
            </w:pPr>
            <w:r>
              <w:rPr>
                <w:rFonts w:ascii="宋体" w:hAnsi="宋体" w:cs="Arial" w:hint="eastAsia"/>
                <w:bCs/>
                <w:sz w:val="24"/>
              </w:rPr>
              <w:t>注册资金</w:t>
            </w:r>
          </w:p>
        </w:tc>
        <w:tc>
          <w:tcPr>
            <w:tcW w:w="2520" w:type="dxa"/>
            <w:gridSpan w:val="3"/>
            <w:vAlign w:val="center"/>
          </w:tcPr>
          <w:p w:rsidR="00AD5E85" w:rsidRDefault="00AD5E85">
            <w:pPr>
              <w:rPr>
                <w:rFonts w:ascii="宋体" w:hAnsi="宋体" w:cs="Arial"/>
                <w:bCs/>
                <w:sz w:val="24"/>
              </w:rPr>
            </w:pPr>
          </w:p>
        </w:tc>
        <w:tc>
          <w:tcPr>
            <w:tcW w:w="1680" w:type="dxa"/>
            <w:gridSpan w:val="2"/>
            <w:vMerge/>
            <w:vAlign w:val="center"/>
          </w:tcPr>
          <w:p w:rsidR="00AD5E85" w:rsidRDefault="00AD5E85">
            <w:pPr>
              <w:rPr>
                <w:rFonts w:ascii="宋体" w:hAnsi="宋体" w:cs="Arial"/>
                <w:bCs/>
                <w:sz w:val="24"/>
              </w:rPr>
            </w:pPr>
          </w:p>
        </w:tc>
        <w:tc>
          <w:tcPr>
            <w:tcW w:w="1680" w:type="dxa"/>
            <w:gridSpan w:val="3"/>
            <w:vAlign w:val="center"/>
          </w:tcPr>
          <w:p w:rsidR="00AD5E85" w:rsidRDefault="00AD5E85">
            <w:pPr>
              <w:rPr>
                <w:rFonts w:ascii="宋体" w:hAnsi="宋体" w:cs="Arial"/>
                <w:bCs/>
                <w:sz w:val="24"/>
              </w:rPr>
            </w:pPr>
            <w:r>
              <w:rPr>
                <w:rFonts w:ascii="宋体" w:hAnsi="宋体" w:cs="Arial" w:hint="eastAsia"/>
                <w:bCs/>
                <w:sz w:val="24"/>
              </w:rPr>
              <w:t>中级职称人员</w:t>
            </w:r>
          </w:p>
        </w:tc>
        <w:tc>
          <w:tcPr>
            <w:tcW w:w="1680" w:type="dxa"/>
            <w:gridSpan w:val="3"/>
            <w:vAlign w:val="center"/>
          </w:tcPr>
          <w:p w:rsidR="00AD5E85" w:rsidRDefault="00AD5E85">
            <w:pPr>
              <w:rPr>
                <w:rFonts w:ascii="宋体" w:hAnsi="宋体" w:cs="Arial"/>
                <w:bCs/>
                <w:sz w:val="24"/>
              </w:rPr>
            </w:pPr>
          </w:p>
        </w:tc>
      </w:tr>
      <w:tr w:rsidR="00AD5E85">
        <w:trPr>
          <w:trHeight w:val="461"/>
        </w:trPr>
        <w:tc>
          <w:tcPr>
            <w:tcW w:w="1620" w:type="dxa"/>
            <w:vAlign w:val="center"/>
          </w:tcPr>
          <w:p w:rsidR="00AD5E85" w:rsidRDefault="00AD5E85">
            <w:pPr>
              <w:rPr>
                <w:rFonts w:ascii="宋体" w:hAnsi="宋体" w:cs="Arial"/>
                <w:bCs/>
                <w:sz w:val="24"/>
              </w:rPr>
            </w:pPr>
            <w:r>
              <w:rPr>
                <w:rFonts w:ascii="宋体" w:hAnsi="宋体" w:cs="Arial" w:hint="eastAsia"/>
                <w:bCs/>
                <w:sz w:val="24"/>
              </w:rPr>
              <w:t>开户银行</w:t>
            </w:r>
          </w:p>
        </w:tc>
        <w:tc>
          <w:tcPr>
            <w:tcW w:w="2520" w:type="dxa"/>
            <w:gridSpan w:val="3"/>
            <w:vAlign w:val="center"/>
          </w:tcPr>
          <w:p w:rsidR="00AD5E85" w:rsidRDefault="00AD5E85">
            <w:pPr>
              <w:rPr>
                <w:rFonts w:ascii="宋体" w:hAnsi="宋体" w:cs="Arial"/>
                <w:bCs/>
                <w:sz w:val="24"/>
              </w:rPr>
            </w:pPr>
          </w:p>
        </w:tc>
        <w:tc>
          <w:tcPr>
            <w:tcW w:w="1680" w:type="dxa"/>
            <w:gridSpan w:val="2"/>
            <w:vMerge/>
            <w:vAlign w:val="center"/>
          </w:tcPr>
          <w:p w:rsidR="00AD5E85" w:rsidRDefault="00AD5E85">
            <w:pPr>
              <w:rPr>
                <w:rFonts w:ascii="宋体" w:hAnsi="宋体" w:cs="Arial"/>
                <w:bCs/>
                <w:sz w:val="24"/>
              </w:rPr>
            </w:pPr>
          </w:p>
        </w:tc>
        <w:tc>
          <w:tcPr>
            <w:tcW w:w="1680" w:type="dxa"/>
            <w:gridSpan w:val="3"/>
            <w:vAlign w:val="center"/>
          </w:tcPr>
          <w:p w:rsidR="00AD5E85" w:rsidRDefault="00AD5E85">
            <w:pPr>
              <w:rPr>
                <w:rFonts w:ascii="宋体" w:hAnsi="宋体" w:cs="Arial"/>
                <w:bCs/>
                <w:sz w:val="24"/>
              </w:rPr>
            </w:pPr>
            <w:r>
              <w:rPr>
                <w:rFonts w:ascii="宋体" w:hAnsi="宋体" w:cs="Arial" w:hint="eastAsia"/>
                <w:bCs/>
                <w:sz w:val="24"/>
              </w:rPr>
              <w:t>初级职称人员</w:t>
            </w:r>
          </w:p>
        </w:tc>
        <w:tc>
          <w:tcPr>
            <w:tcW w:w="1680" w:type="dxa"/>
            <w:gridSpan w:val="3"/>
            <w:vAlign w:val="center"/>
          </w:tcPr>
          <w:p w:rsidR="00AD5E85" w:rsidRDefault="00AD5E85">
            <w:pPr>
              <w:rPr>
                <w:rFonts w:ascii="宋体" w:hAnsi="宋体" w:cs="Arial"/>
                <w:bCs/>
                <w:sz w:val="24"/>
              </w:rPr>
            </w:pPr>
          </w:p>
        </w:tc>
      </w:tr>
      <w:tr w:rsidR="00AD5E85">
        <w:trPr>
          <w:trHeight w:val="466"/>
        </w:trPr>
        <w:tc>
          <w:tcPr>
            <w:tcW w:w="1620" w:type="dxa"/>
            <w:vAlign w:val="center"/>
          </w:tcPr>
          <w:p w:rsidR="00AD5E85" w:rsidRDefault="00AD5E85">
            <w:pPr>
              <w:rPr>
                <w:rFonts w:ascii="宋体" w:hAnsi="宋体" w:cs="Arial"/>
                <w:bCs/>
                <w:sz w:val="24"/>
              </w:rPr>
            </w:pPr>
            <w:r>
              <w:rPr>
                <w:rFonts w:ascii="宋体" w:hAnsi="宋体" w:cs="Arial" w:hint="eastAsia"/>
                <w:bCs/>
                <w:sz w:val="24"/>
              </w:rPr>
              <w:t>账号</w:t>
            </w:r>
          </w:p>
        </w:tc>
        <w:tc>
          <w:tcPr>
            <w:tcW w:w="2520" w:type="dxa"/>
            <w:gridSpan w:val="3"/>
            <w:vAlign w:val="center"/>
          </w:tcPr>
          <w:p w:rsidR="00AD5E85" w:rsidRDefault="00AD5E85">
            <w:pPr>
              <w:rPr>
                <w:rFonts w:ascii="宋体" w:hAnsi="宋体" w:cs="Arial"/>
                <w:bCs/>
                <w:sz w:val="24"/>
              </w:rPr>
            </w:pPr>
          </w:p>
        </w:tc>
        <w:tc>
          <w:tcPr>
            <w:tcW w:w="1680" w:type="dxa"/>
            <w:gridSpan w:val="2"/>
            <w:vMerge/>
            <w:vAlign w:val="center"/>
          </w:tcPr>
          <w:p w:rsidR="00AD5E85" w:rsidRDefault="00AD5E85">
            <w:pPr>
              <w:rPr>
                <w:rFonts w:ascii="宋体" w:hAnsi="宋体" w:cs="Arial"/>
                <w:bCs/>
                <w:sz w:val="24"/>
              </w:rPr>
            </w:pPr>
          </w:p>
        </w:tc>
        <w:tc>
          <w:tcPr>
            <w:tcW w:w="1680" w:type="dxa"/>
            <w:gridSpan w:val="3"/>
            <w:vAlign w:val="center"/>
          </w:tcPr>
          <w:p w:rsidR="00AD5E85" w:rsidRDefault="00AD5E85">
            <w:pPr>
              <w:rPr>
                <w:rFonts w:ascii="宋体" w:hAnsi="宋体" w:cs="Arial"/>
                <w:bCs/>
                <w:sz w:val="24"/>
              </w:rPr>
            </w:pPr>
            <w:r>
              <w:rPr>
                <w:rFonts w:ascii="宋体" w:hAnsi="宋体" w:cs="Arial" w:hint="eastAsia"/>
                <w:bCs/>
                <w:sz w:val="24"/>
              </w:rPr>
              <w:t>技工</w:t>
            </w:r>
          </w:p>
        </w:tc>
        <w:tc>
          <w:tcPr>
            <w:tcW w:w="1680" w:type="dxa"/>
            <w:gridSpan w:val="3"/>
            <w:vAlign w:val="center"/>
          </w:tcPr>
          <w:p w:rsidR="00AD5E85" w:rsidRDefault="00AD5E85">
            <w:pPr>
              <w:rPr>
                <w:rFonts w:ascii="宋体" w:hAnsi="宋体" w:cs="Arial"/>
                <w:bCs/>
                <w:sz w:val="24"/>
              </w:rPr>
            </w:pPr>
          </w:p>
        </w:tc>
      </w:tr>
      <w:tr w:rsidR="00AD5E85">
        <w:trPr>
          <w:trHeight w:val="1704"/>
        </w:trPr>
        <w:tc>
          <w:tcPr>
            <w:tcW w:w="1620" w:type="dxa"/>
            <w:vAlign w:val="center"/>
          </w:tcPr>
          <w:p w:rsidR="00AD5E85" w:rsidRDefault="00AD5E85">
            <w:pPr>
              <w:rPr>
                <w:rFonts w:ascii="宋体" w:hAnsi="宋体" w:cs="Arial"/>
                <w:bCs/>
                <w:sz w:val="24"/>
              </w:rPr>
            </w:pPr>
            <w:r>
              <w:rPr>
                <w:rFonts w:ascii="宋体" w:hAnsi="宋体" w:cs="Arial" w:hint="eastAsia"/>
                <w:bCs/>
                <w:sz w:val="24"/>
              </w:rPr>
              <w:t>经营范围</w:t>
            </w:r>
          </w:p>
        </w:tc>
        <w:tc>
          <w:tcPr>
            <w:tcW w:w="7560" w:type="dxa"/>
            <w:gridSpan w:val="11"/>
            <w:vAlign w:val="center"/>
          </w:tcPr>
          <w:p w:rsidR="00AD5E85" w:rsidRDefault="00AD5E85">
            <w:pPr>
              <w:rPr>
                <w:rFonts w:ascii="宋体" w:hAnsi="宋体" w:cs="Arial"/>
                <w:bCs/>
                <w:sz w:val="24"/>
              </w:rPr>
            </w:pPr>
          </w:p>
        </w:tc>
      </w:tr>
      <w:tr w:rsidR="00AD5E85">
        <w:trPr>
          <w:trHeight w:val="717"/>
        </w:trPr>
        <w:tc>
          <w:tcPr>
            <w:tcW w:w="1620" w:type="dxa"/>
            <w:vAlign w:val="center"/>
          </w:tcPr>
          <w:p w:rsidR="00AD5E85" w:rsidRDefault="00AD5E85">
            <w:pPr>
              <w:rPr>
                <w:rFonts w:ascii="宋体" w:hAnsi="宋体" w:cs="Arial"/>
                <w:bCs/>
                <w:sz w:val="24"/>
              </w:rPr>
            </w:pPr>
            <w:r>
              <w:rPr>
                <w:rFonts w:ascii="宋体" w:hAnsi="宋体" w:cs="Arial" w:hint="eastAsia"/>
                <w:bCs/>
                <w:sz w:val="24"/>
              </w:rPr>
              <w:t>备注</w:t>
            </w:r>
          </w:p>
        </w:tc>
        <w:tc>
          <w:tcPr>
            <w:tcW w:w="7560" w:type="dxa"/>
            <w:gridSpan w:val="11"/>
            <w:vAlign w:val="center"/>
          </w:tcPr>
          <w:p w:rsidR="00AD5E85" w:rsidRDefault="00AD5E85">
            <w:pPr>
              <w:rPr>
                <w:rFonts w:ascii="宋体" w:hAnsi="宋体" w:cs="Arial"/>
                <w:bCs/>
                <w:sz w:val="24"/>
              </w:rPr>
            </w:pPr>
          </w:p>
        </w:tc>
      </w:tr>
    </w:tbl>
    <w:p w:rsidR="00AD5E85" w:rsidRDefault="00AD5E85">
      <w:pPr>
        <w:adjustRightInd w:val="0"/>
        <w:spacing w:line="400" w:lineRule="exact"/>
        <w:jc w:val="left"/>
        <w:rPr>
          <w:rFonts w:ascii="宋体" w:hAnsi="宋体"/>
          <w:sz w:val="24"/>
        </w:rPr>
      </w:pPr>
    </w:p>
    <w:p w:rsidR="00AD5E85" w:rsidRDefault="00AD5E85">
      <w:pPr>
        <w:adjustRightInd w:val="0"/>
        <w:spacing w:line="400" w:lineRule="exact"/>
        <w:ind w:firstLineChars="200" w:firstLine="480"/>
        <w:jc w:val="left"/>
        <w:rPr>
          <w:rFonts w:ascii="宋体" w:hAnsi="宋体"/>
          <w:sz w:val="24"/>
        </w:rPr>
      </w:pPr>
      <w:r>
        <w:rPr>
          <w:rFonts w:ascii="宋体" w:hAnsi="宋体" w:hint="eastAsia"/>
          <w:sz w:val="24"/>
        </w:rPr>
        <w:t>供应商人名称：</w:t>
      </w:r>
      <w:r>
        <w:rPr>
          <w:rFonts w:ascii="宋体" w:hAnsi="宋体" w:hint="eastAsia"/>
          <w:sz w:val="24"/>
          <w:u w:val="single"/>
        </w:rPr>
        <w:t>XXX</w:t>
      </w:r>
      <w:r>
        <w:rPr>
          <w:rFonts w:ascii="宋体" w:hAnsi="宋体" w:hint="eastAsia"/>
          <w:sz w:val="24"/>
        </w:rPr>
        <w:t>（盖单位公章）</w:t>
      </w:r>
    </w:p>
    <w:p w:rsidR="00AD5E85" w:rsidRDefault="00AD5E85">
      <w:pPr>
        <w:adjustRightInd w:val="0"/>
        <w:spacing w:line="400" w:lineRule="exact"/>
        <w:jc w:val="left"/>
        <w:rPr>
          <w:rFonts w:ascii="宋体" w:hAnsi="宋体"/>
          <w:bCs/>
          <w:sz w:val="24"/>
        </w:rPr>
      </w:pPr>
    </w:p>
    <w:p w:rsidR="00AD5E85" w:rsidRDefault="00AD5E85">
      <w:pPr>
        <w:adjustRightInd w:val="0"/>
        <w:spacing w:line="400" w:lineRule="exact"/>
        <w:ind w:firstLineChars="200" w:firstLine="480"/>
        <w:jc w:val="left"/>
        <w:rPr>
          <w:rFonts w:ascii="宋体" w:hAnsi="宋体"/>
          <w:bCs/>
          <w:sz w:val="24"/>
        </w:rPr>
      </w:pPr>
      <w:r>
        <w:rPr>
          <w:rFonts w:ascii="宋体" w:hAnsi="宋体" w:hint="eastAsia"/>
          <w:bCs/>
          <w:sz w:val="24"/>
        </w:rPr>
        <w:t>法定代表人</w:t>
      </w:r>
      <w:r>
        <w:rPr>
          <w:rFonts w:ascii="宋体" w:hint="eastAsia"/>
          <w:sz w:val="24"/>
        </w:rPr>
        <w:t>（主要负责人）</w:t>
      </w:r>
      <w:r>
        <w:rPr>
          <w:rFonts w:ascii="宋体" w:hAnsi="宋体" w:hint="eastAsia"/>
          <w:bCs/>
          <w:sz w:val="24"/>
        </w:rPr>
        <w:t>或授权代表（签字或</w:t>
      </w:r>
      <w:r>
        <w:rPr>
          <w:rFonts w:ascii="宋体" w:hint="eastAsia"/>
          <w:sz w:val="24"/>
        </w:rPr>
        <w:t>加盖个人名章</w:t>
      </w:r>
      <w:r>
        <w:rPr>
          <w:rFonts w:ascii="宋体" w:hAnsi="宋体" w:hint="eastAsia"/>
          <w:bCs/>
          <w:sz w:val="24"/>
        </w:rPr>
        <w:t>）：XXX</w:t>
      </w:r>
    </w:p>
    <w:p w:rsidR="00AD5E85" w:rsidRDefault="00AD5E85">
      <w:pPr>
        <w:adjustRightInd w:val="0"/>
        <w:spacing w:line="400" w:lineRule="exact"/>
        <w:jc w:val="left"/>
        <w:rPr>
          <w:rFonts w:ascii="宋体" w:hAnsi="宋体"/>
          <w:bCs/>
          <w:sz w:val="24"/>
        </w:rPr>
      </w:pPr>
    </w:p>
    <w:p w:rsidR="00AD5E85" w:rsidRDefault="00AD5E85">
      <w:pPr>
        <w:adjustRightInd w:val="0"/>
        <w:spacing w:line="400" w:lineRule="exact"/>
        <w:ind w:firstLineChars="200" w:firstLine="480"/>
        <w:jc w:val="left"/>
        <w:rPr>
          <w:rFonts w:ascii="宋体" w:hAnsi="宋体"/>
          <w:bCs/>
          <w:sz w:val="24"/>
        </w:rPr>
      </w:pPr>
      <w:r>
        <w:rPr>
          <w:rFonts w:ascii="宋体" w:hAnsi="宋体" w:hint="eastAsia"/>
          <w:bCs/>
          <w:sz w:val="24"/>
        </w:rPr>
        <w:t>日  期:：XXX年XXX月XXX日</w:t>
      </w:r>
    </w:p>
    <w:p w:rsidR="00AD5E85" w:rsidRDefault="00D41E13">
      <w:pPr>
        <w:jc w:val="center"/>
        <w:rPr>
          <w:rFonts w:ascii="宋体" w:hAnsi="宋体" w:cs="Arial"/>
          <w:b/>
          <w:bCs/>
          <w:sz w:val="32"/>
          <w:szCs w:val="32"/>
        </w:rPr>
      </w:pPr>
      <w:r>
        <w:rPr>
          <w:rFonts w:ascii="宋体" w:hAnsi="宋体" w:cs="Arial"/>
          <w:b/>
          <w:bCs/>
          <w:sz w:val="32"/>
          <w:szCs w:val="32"/>
        </w:rPr>
        <w:br w:type="page"/>
      </w:r>
    </w:p>
    <w:p w:rsidR="00AD5E85" w:rsidRDefault="00AD5E85">
      <w:pPr>
        <w:jc w:val="center"/>
        <w:rPr>
          <w:rFonts w:ascii="宋体" w:hAnsi="宋体" w:cs="Arial"/>
          <w:b/>
          <w:bCs/>
          <w:sz w:val="32"/>
          <w:szCs w:val="32"/>
        </w:rPr>
      </w:pPr>
      <w:r>
        <w:rPr>
          <w:rFonts w:ascii="宋体" w:hAnsi="宋体" w:cs="Arial" w:hint="eastAsia"/>
          <w:b/>
          <w:bCs/>
          <w:sz w:val="32"/>
          <w:szCs w:val="32"/>
        </w:rPr>
        <w:lastRenderedPageBreak/>
        <w:t>八、供应</w:t>
      </w:r>
      <w:proofErr w:type="gramStart"/>
      <w:r>
        <w:rPr>
          <w:rFonts w:ascii="宋体" w:hAnsi="宋体" w:cs="Arial" w:hint="eastAsia"/>
          <w:b/>
          <w:bCs/>
          <w:sz w:val="32"/>
          <w:szCs w:val="32"/>
        </w:rPr>
        <w:t>商类似</w:t>
      </w:r>
      <w:proofErr w:type="gramEnd"/>
      <w:r>
        <w:rPr>
          <w:rFonts w:ascii="宋体" w:hAnsi="宋体" w:cs="Arial" w:hint="eastAsia"/>
          <w:b/>
          <w:bCs/>
          <w:sz w:val="32"/>
          <w:szCs w:val="32"/>
        </w:rPr>
        <w:t>项目业绩一览表</w:t>
      </w:r>
    </w:p>
    <w:p w:rsidR="00AD5E85" w:rsidRDefault="00AD5E85">
      <w:pPr>
        <w:spacing w:line="400" w:lineRule="exact"/>
        <w:rPr>
          <w:rFonts w:ascii="宋体" w:hAnsi="宋体" w:cs="Arial"/>
          <w:sz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599"/>
        <w:gridCol w:w="15"/>
        <w:gridCol w:w="1377"/>
        <w:gridCol w:w="10"/>
      </w:tblGrid>
      <w:tr w:rsidR="00AD5E85">
        <w:trPr>
          <w:cantSplit/>
          <w:trHeight w:val="600"/>
        </w:trPr>
        <w:tc>
          <w:tcPr>
            <w:tcW w:w="718" w:type="dxa"/>
            <w:tcBorders>
              <w:top w:val="single" w:sz="4" w:space="0" w:color="auto"/>
            </w:tcBorders>
            <w:vAlign w:val="center"/>
          </w:tcPr>
          <w:p w:rsidR="00AD5E85" w:rsidRDefault="00AD5E85">
            <w:pPr>
              <w:spacing w:line="400" w:lineRule="exact"/>
              <w:ind w:firstLineChars="50" w:firstLine="120"/>
              <w:jc w:val="center"/>
              <w:rPr>
                <w:rFonts w:ascii="宋体" w:hAnsi="宋体" w:cs="Arial"/>
                <w:b/>
                <w:sz w:val="24"/>
              </w:rPr>
            </w:pPr>
            <w:r>
              <w:rPr>
                <w:rFonts w:ascii="宋体" w:hAnsi="宋体" w:cs="Arial" w:hint="eastAsia"/>
                <w:b/>
                <w:sz w:val="24"/>
              </w:rPr>
              <w:t>年份</w:t>
            </w:r>
          </w:p>
        </w:tc>
        <w:tc>
          <w:tcPr>
            <w:tcW w:w="1439" w:type="dxa"/>
            <w:vAlign w:val="center"/>
          </w:tcPr>
          <w:p w:rsidR="00AD5E85" w:rsidRDefault="00AD5E85">
            <w:pPr>
              <w:spacing w:line="400" w:lineRule="exact"/>
              <w:jc w:val="center"/>
              <w:rPr>
                <w:rFonts w:ascii="宋体" w:hAnsi="宋体" w:cs="Arial"/>
                <w:b/>
                <w:sz w:val="24"/>
              </w:rPr>
            </w:pPr>
            <w:r>
              <w:rPr>
                <w:rFonts w:ascii="宋体" w:hAnsi="宋体" w:cs="Arial" w:hint="eastAsia"/>
                <w:b/>
                <w:sz w:val="24"/>
              </w:rPr>
              <w:t>用户名称</w:t>
            </w:r>
          </w:p>
        </w:tc>
        <w:tc>
          <w:tcPr>
            <w:tcW w:w="1319" w:type="dxa"/>
            <w:vAlign w:val="center"/>
          </w:tcPr>
          <w:p w:rsidR="00AD5E85" w:rsidRDefault="00AD5E85">
            <w:pPr>
              <w:spacing w:line="400" w:lineRule="exact"/>
              <w:jc w:val="center"/>
              <w:rPr>
                <w:rFonts w:ascii="宋体" w:hAnsi="宋体" w:cs="Arial"/>
                <w:b/>
                <w:sz w:val="24"/>
              </w:rPr>
            </w:pPr>
            <w:r>
              <w:rPr>
                <w:rFonts w:ascii="宋体" w:hAnsi="宋体" w:cs="Arial"/>
                <w:b/>
                <w:sz w:val="24"/>
              </w:rPr>
              <w:t>项目名称</w:t>
            </w:r>
          </w:p>
        </w:tc>
        <w:tc>
          <w:tcPr>
            <w:tcW w:w="1160" w:type="dxa"/>
            <w:vAlign w:val="center"/>
          </w:tcPr>
          <w:p w:rsidR="00AD5E85" w:rsidRDefault="00AD5E85">
            <w:pPr>
              <w:spacing w:line="400" w:lineRule="exact"/>
              <w:jc w:val="center"/>
              <w:rPr>
                <w:rFonts w:ascii="宋体" w:hAnsi="宋体" w:cs="Arial"/>
                <w:b/>
                <w:sz w:val="24"/>
              </w:rPr>
            </w:pPr>
            <w:r>
              <w:rPr>
                <w:rFonts w:ascii="宋体" w:hAnsi="宋体" w:cs="Arial"/>
                <w:b/>
                <w:sz w:val="24"/>
              </w:rPr>
              <w:t>完成时间</w:t>
            </w:r>
          </w:p>
        </w:tc>
        <w:tc>
          <w:tcPr>
            <w:tcW w:w="1421" w:type="dxa"/>
            <w:gridSpan w:val="2"/>
            <w:vAlign w:val="center"/>
          </w:tcPr>
          <w:p w:rsidR="00AD5E85" w:rsidRDefault="00AD5E85">
            <w:pPr>
              <w:spacing w:line="400" w:lineRule="exact"/>
              <w:ind w:firstLineChars="50" w:firstLine="120"/>
              <w:jc w:val="center"/>
              <w:rPr>
                <w:rFonts w:ascii="宋体" w:hAnsi="宋体" w:cs="Arial"/>
                <w:b/>
                <w:sz w:val="24"/>
              </w:rPr>
            </w:pPr>
            <w:r>
              <w:rPr>
                <w:rFonts w:ascii="宋体" w:hAnsi="宋体" w:cs="Arial"/>
                <w:b/>
                <w:sz w:val="24"/>
              </w:rPr>
              <w:t>合同金额</w:t>
            </w:r>
          </w:p>
        </w:tc>
        <w:tc>
          <w:tcPr>
            <w:tcW w:w="1614" w:type="dxa"/>
            <w:gridSpan w:val="2"/>
            <w:tcBorders>
              <w:right w:val="single" w:sz="4" w:space="0" w:color="auto"/>
            </w:tcBorders>
            <w:vAlign w:val="center"/>
          </w:tcPr>
          <w:p w:rsidR="00AD5E85" w:rsidRDefault="00AD5E85">
            <w:pPr>
              <w:spacing w:line="400" w:lineRule="exact"/>
              <w:jc w:val="center"/>
              <w:rPr>
                <w:rFonts w:ascii="宋体" w:hAnsi="宋体" w:cs="Arial"/>
                <w:b/>
                <w:sz w:val="24"/>
              </w:rPr>
            </w:pPr>
            <w:r>
              <w:rPr>
                <w:rFonts w:ascii="宋体" w:hAnsi="宋体" w:cs="Arial" w:hint="eastAsia"/>
                <w:b/>
                <w:sz w:val="24"/>
              </w:rPr>
              <w:t>是否通过验收</w:t>
            </w: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b/>
                <w:sz w:val="24"/>
              </w:rPr>
            </w:pPr>
            <w:r>
              <w:rPr>
                <w:rFonts w:ascii="宋体" w:hAnsi="宋体" w:cs="Arial" w:hint="eastAsia"/>
                <w:b/>
                <w:sz w:val="24"/>
              </w:rPr>
              <w:t>备注</w:t>
            </w: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vAlign w:val="center"/>
          </w:tcPr>
          <w:p w:rsidR="00AD5E85" w:rsidRDefault="00AD5E85">
            <w:pPr>
              <w:spacing w:line="400" w:lineRule="exact"/>
              <w:jc w:val="center"/>
              <w:rPr>
                <w:rFonts w:ascii="宋体" w:hAnsi="宋体" w:cs="Arial"/>
              </w:rPr>
            </w:pPr>
          </w:p>
        </w:tc>
        <w:tc>
          <w:tcPr>
            <w:tcW w:w="1319" w:type="dxa"/>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vAlign w:val="center"/>
          </w:tcPr>
          <w:p w:rsidR="00AD5E85" w:rsidRDefault="00AD5E85">
            <w:pPr>
              <w:spacing w:line="400" w:lineRule="exact"/>
              <w:jc w:val="center"/>
              <w:rPr>
                <w:rFonts w:ascii="宋体" w:hAnsi="宋体" w:cs="Arial"/>
              </w:rPr>
            </w:pPr>
          </w:p>
        </w:tc>
        <w:tc>
          <w:tcPr>
            <w:tcW w:w="1614"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vAlign w:val="center"/>
          </w:tcPr>
          <w:p w:rsidR="00AD5E85" w:rsidRDefault="00AD5E85">
            <w:pPr>
              <w:spacing w:line="400" w:lineRule="exact"/>
              <w:jc w:val="center"/>
              <w:rPr>
                <w:rFonts w:ascii="宋体" w:hAnsi="宋体" w:cs="Arial"/>
              </w:rPr>
            </w:pPr>
          </w:p>
        </w:tc>
        <w:tc>
          <w:tcPr>
            <w:tcW w:w="1319" w:type="dxa"/>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vAlign w:val="center"/>
          </w:tcPr>
          <w:p w:rsidR="00AD5E85" w:rsidRDefault="00AD5E85">
            <w:pPr>
              <w:spacing w:line="400" w:lineRule="exact"/>
              <w:jc w:val="center"/>
              <w:rPr>
                <w:rFonts w:ascii="宋体" w:hAnsi="宋体" w:cs="Arial"/>
              </w:rPr>
            </w:pPr>
          </w:p>
        </w:tc>
        <w:tc>
          <w:tcPr>
            <w:tcW w:w="1614"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vAlign w:val="center"/>
          </w:tcPr>
          <w:p w:rsidR="00AD5E85" w:rsidRDefault="00AD5E85">
            <w:pPr>
              <w:spacing w:line="400" w:lineRule="exact"/>
              <w:jc w:val="center"/>
              <w:rPr>
                <w:rFonts w:ascii="宋体" w:hAnsi="宋体" w:cs="Arial"/>
              </w:rPr>
            </w:pPr>
          </w:p>
        </w:tc>
        <w:tc>
          <w:tcPr>
            <w:tcW w:w="1319" w:type="dxa"/>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vAlign w:val="center"/>
          </w:tcPr>
          <w:p w:rsidR="00AD5E85" w:rsidRDefault="00AD5E85">
            <w:pPr>
              <w:spacing w:line="400" w:lineRule="exact"/>
              <w:jc w:val="center"/>
              <w:rPr>
                <w:rFonts w:ascii="宋体" w:hAnsi="宋体" w:cs="Arial"/>
              </w:rPr>
            </w:pPr>
          </w:p>
        </w:tc>
        <w:tc>
          <w:tcPr>
            <w:tcW w:w="1614"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tcBorders>
              <w:right w:val="single" w:sz="4" w:space="0" w:color="auto"/>
            </w:tcBorders>
            <w:vAlign w:val="center"/>
          </w:tcPr>
          <w:p w:rsidR="00AD5E85" w:rsidRDefault="00AD5E85">
            <w:pPr>
              <w:spacing w:line="400" w:lineRule="exact"/>
              <w:jc w:val="center"/>
              <w:rPr>
                <w:rFonts w:ascii="宋体" w:hAnsi="宋体" w:cs="Arial"/>
              </w:rPr>
            </w:pPr>
          </w:p>
        </w:tc>
        <w:tc>
          <w:tcPr>
            <w:tcW w:w="1319" w:type="dxa"/>
            <w:tcBorders>
              <w:left w:val="single" w:sz="4" w:space="0" w:color="auto"/>
            </w:tcBorders>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vAlign w:val="center"/>
          </w:tcPr>
          <w:p w:rsidR="00AD5E85" w:rsidRDefault="00AD5E85">
            <w:pPr>
              <w:spacing w:line="400" w:lineRule="exact"/>
              <w:jc w:val="center"/>
              <w:rPr>
                <w:rFonts w:ascii="宋体" w:hAnsi="宋体" w:cs="Arial"/>
              </w:rPr>
            </w:pPr>
          </w:p>
        </w:tc>
        <w:tc>
          <w:tcPr>
            <w:tcW w:w="1614"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gridAfter w:val="1"/>
          <w:wAfter w:w="10" w:type="dxa"/>
          <w:cantSplit/>
          <w:trHeight w:val="600"/>
        </w:trPr>
        <w:tc>
          <w:tcPr>
            <w:tcW w:w="718" w:type="dxa"/>
            <w:tcBorders>
              <w:right w:val="single" w:sz="4" w:space="0" w:color="auto"/>
            </w:tcBorders>
            <w:vAlign w:val="center"/>
          </w:tcPr>
          <w:p w:rsidR="00AD5E85" w:rsidRDefault="00AD5E85">
            <w:pPr>
              <w:spacing w:line="400" w:lineRule="exact"/>
              <w:rPr>
                <w:rFonts w:ascii="宋体" w:hAnsi="宋体" w:cs="Arial"/>
              </w:rPr>
            </w:pPr>
          </w:p>
        </w:tc>
        <w:tc>
          <w:tcPr>
            <w:tcW w:w="1439" w:type="dxa"/>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319" w:type="dxa"/>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160" w:type="dxa"/>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415" w:type="dxa"/>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605" w:type="dxa"/>
            <w:gridSpan w:val="2"/>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392" w:type="dxa"/>
            <w:gridSpan w:val="2"/>
            <w:tcBorders>
              <w:left w:val="single" w:sz="4" w:space="0" w:color="auto"/>
            </w:tcBorders>
            <w:vAlign w:val="center"/>
          </w:tcPr>
          <w:p w:rsidR="00AD5E85" w:rsidRDefault="00AD5E85">
            <w:pPr>
              <w:spacing w:line="400" w:lineRule="exact"/>
              <w:rPr>
                <w:rFonts w:ascii="宋体" w:hAnsi="宋体" w:cs="Arial"/>
              </w:rPr>
            </w:pPr>
          </w:p>
        </w:tc>
      </w:tr>
      <w:tr w:rsidR="00AD5E85">
        <w:trPr>
          <w:cantSplit/>
          <w:trHeight w:val="600"/>
        </w:trPr>
        <w:tc>
          <w:tcPr>
            <w:tcW w:w="718" w:type="dxa"/>
            <w:vAlign w:val="center"/>
          </w:tcPr>
          <w:p w:rsidR="00AD5E85" w:rsidRDefault="00AD5E85">
            <w:pPr>
              <w:spacing w:line="400" w:lineRule="exact"/>
              <w:rPr>
                <w:rFonts w:ascii="宋体" w:hAnsi="宋体" w:cs="Arial"/>
              </w:rPr>
            </w:pPr>
          </w:p>
        </w:tc>
        <w:tc>
          <w:tcPr>
            <w:tcW w:w="1439" w:type="dxa"/>
            <w:vAlign w:val="center"/>
          </w:tcPr>
          <w:p w:rsidR="00AD5E85" w:rsidRDefault="00AD5E85">
            <w:pPr>
              <w:spacing w:line="400" w:lineRule="exact"/>
              <w:rPr>
                <w:rFonts w:ascii="宋体" w:hAnsi="宋体" w:cs="Arial"/>
              </w:rPr>
            </w:pPr>
          </w:p>
        </w:tc>
        <w:tc>
          <w:tcPr>
            <w:tcW w:w="1319" w:type="dxa"/>
            <w:vAlign w:val="center"/>
          </w:tcPr>
          <w:p w:rsidR="00AD5E85" w:rsidRDefault="00AD5E85">
            <w:pPr>
              <w:spacing w:line="400" w:lineRule="exact"/>
              <w:rPr>
                <w:rFonts w:ascii="宋体" w:hAnsi="宋体" w:cs="Arial"/>
              </w:rPr>
            </w:pPr>
          </w:p>
        </w:tc>
        <w:tc>
          <w:tcPr>
            <w:tcW w:w="1160" w:type="dxa"/>
            <w:vAlign w:val="center"/>
          </w:tcPr>
          <w:p w:rsidR="00AD5E85" w:rsidRDefault="00AD5E85">
            <w:pPr>
              <w:spacing w:line="400" w:lineRule="exact"/>
              <w:rPr>
                <w:rFonts w:ascii="宋体" w:hAnsi="宋体" w:cs="Arial"/>
              </w:rPr>
            </w:pPr>
          </w:p>
        </w:tc>
        <w:tc>
          <w:tcPr>
            <w:tcW w:w="1421" w:type="dxa"/>
            <w:gridSpan w:val="2"/>
            <w:tcBorders>
              <w:right w:val="single" w:sz="4" w:space="0" w:color="auto"/>
            </w:tcBorders>
            <w:vAlign w:val="center"/>
          </w:tcPr>
          <w:p w:rsidR="00AD5E85" w:rsidRDefault="00AD5E85">
            <w:pPr>
              <w:spacing w:line="400" w:lineRule="exact"/>
              <w:rPr>
                <w:rFonts w:ascii="宋体" w:hAnsi="宋体" w:cs="Arial"/>
              </w:rPr>
            </w:pPr>
          </w:p>
        </w:tc>
        <w:tc>
          <w:tcPr>
            <w:tcW w:w="1614" w:type="dxa"/>
            <w:gridSpan w:val="2"/>
            <w:tcBorders>
              <w:left w:val="single" w:sz="4" w:space="0" w:color="auto"/>
              <w:right w:val="single" w:sz="4" w:space="0" w:color="auto"/>
            </w:tcBorders>
            <w:vAlign w:val="center"/>
          </w:tcPr>
          <w:p w:rsidR="00AD5E85" w:rsidRDefault="00AD5E85">
            <w:pPr>
              <w:spacing w:line="400" w:lineRule="exact"/>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rPr>
                <w:rFonts w:ascii="宋体" w:hAnsi="宋体" w:cs="Arial"/>
              </w:rPr>
            </w:pP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vAlign w:val="center"/>
          </w:tcPr>
          <w:p w:rsidR="00AD5E85" w:rsidRDefault="00AD5E85">
            <w:pPr>
              <w:spacing w:line="400" w:lineRule="exact"/>
              <w:jc w:val="center"/>
              <w:rPr>
                <w:rFonts w:ascii="宋体" w:hAnsi="宋体" w:cs="Arial"/>
              </w:rPr>
            </w:pPr>
          </w:p>
        </w:tc>
        <w:tc>
          <w:tcPr>
            <w:tcW w:w="1319" w:type="dxa"/>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left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00"/>
        </w:trPr>
        <w:tc>
          <w:tcPr>
            <w:tcW w:w="718" w:type="dxa"/>
            <w:vAlign w:val="center"/>
          </w:tcPr>
          <w:p w:rsidR="00AD5E85" w:rsidRDefault="00AD5E85">
            <w:pPr>
              <w:spacing w:line="400" w:lineRule="exact"/>
              <w:jc w:val="center"/>
              <w:rPr>
                <w:rFonts w:ascii="宋体" w:hAnsi="宋体" w:cs="Arial"/>
              </w:rPr>
            </w:pPr>
          </w:p>
        </w:tc>
        <w:tc>
          <w:tcPr>
            <w:tcW w:w="1439" w:type="dxa"/>
            <w:vAlign w:val="center"/>
          </w:tcPr>
          <w:p w:rsidR="00AD5E85" w:rsidRDefault="00AD5E85">
            <w:pPr>
              <w:spacing w:line="400" w:lineRule="exact"/>
              <w:jc w:val="center"/>
              <w:rPr>
                <w:rFonts w:ascii="宋体" w:hAnsi="宋体" w:cs="Arial"/>
              </w:rPr>
            </w:pPr>
          </w:p>
        </w:tc>
        <w:tc>
          <w:tcPr>
            <w:tcW w:w="1319" w:type="dxa"/>
            <w:vAlign w:val="center"/>
          </w:tcPr>
          <w:p w:rsidR="00AD5E85" w:rsidRDefault="00AD5E85">
            <w:pPr>
              <w:spacing w:line="400" w:lineRule="exact"/>
              <w:jc w:val="center"/>
              <w:rPr>
                <w:rFonts w:ascii="宋体" w:hAnsi="宋体" w:cs="Arial"/>
              </w:rPr>
            </w:pPr>
          </w:p>
        </w:tc>
        <w:tc>
          <w:tcPr>
            <w:tcW w:w="1160" w:type="dxa"/>
            <w:vAlign w:val="center"/>
          </w:tcPr>
          <w:p w:rsidR="00AD5E85" w:rsidRDefault="00AD5E85">
            <w:pPr>
              <w:spacing w:line="400" w:lineRule="exact"/>
              <w:jc w:val="center"/>
              <w:rPr>
                <w:rFonts w:ascii="宋体" w:hAnsi="宋体" w:cs="Arial"/>
              </w:rPr>
            </w:pPr>
          </w:p>
        </w:tc>
        <w:tc>
          <w:tcPr>
            <w:tcW w:w="1421" w:type="dxa"/>
            <w:gridSpan w:val="2"/>
            <w:tcBorders>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left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510"/>
        </w:trPr>
        <w:tc>
          <w:tcPr>
            <w:tcW w:w="718" w:type="dxa"/>
            <w:tcBorders>
              <w:bottom w:val="single" w:sz="4" w:space="0" w:color="auto"/>
            </w:tcBorders>
            <w:vAlign w:val="center"/>
          </w:tcPr>
          <w:p w:rsidR="00AD5E85" w:rsidRDefault="00AD5E85">
            <w:pPr>
              <w:spacing w:line="400" w:lineRule="exact"/>
              <w:jc w:val="center"/>
              <w:rPr>
                <w:rFonts w:ascii="宋体" w:hAnsi="宋体" w:cs="Arial"/>
              </w:rPr>
            </w:pPr>
          </w:p>
        </w:tc>
        <w:tc>
          <w:tcPr>
            <w:tcW w:w="1439" w:type="dxa"/>
            <w:tcBorders>
              <w:bottom w:val="single" w:sz="4" w:space="0" w:color="auto"/>
            </w:tcBorders>
            <w:vAlign w:val="center"/>
          </w:tcPr>
          <w:p w:rsidR="00AD5E85" w:rsidRDefault="00AD5E85">
            <w:pPr>
              <w:spacing w:line="400" w:lineRule="exact"/>
              <w:jc w:val="center"/>
              <w:rPr>
                <w:rFonts w:ascii="宋体" w:hAnsi="宋体" w:cs="Arial"/>
              </w:rPr>
            </w:pPr>
          </w:p>
        </w:tc>
        <w:tc>
          <w:tcPr>
            <w:tcW w:w="1319" w:type="dxa"/>
            <w:tcBorders>
              <w:bottom w:val="single" w:sz="4" w:space="0" w:color="auto"/>
            </w:tcBorders>
            <w:vAlign w:val="center"/>
          </w:tcPr>
          <w:p w:rsidR="00AD5E85" w:rsidRDefault="00AD5E85">
            <w:pPr>
              <w:spacing w:line="400" w:lineRule="exact"/>
              <w:jc w:val="center"/>
              <w:rPr>
                <w:rFonts w:ascii="宋体" w:hAnsi="宋体" w:cs="Arial"/>
              </w:rPr>
            </w:pPr>
          </w:p>
        </w:tc>
        <w:tc>
          <w:tcPr>
            <w:tcW w:w="1160" w:type="dxa"/>
            <w:tcBorders>
              <w:bottom w:val="single" w:sz="4" w:space="0" w:color="auto"/>
            </w:tcBorders>
            <w:vAlign w:val="center"/>
          </w:tcPr>
          <w:p w:rsidR="00AD5E85" w:rsidRDefault="00AD5E85">
            <w:pPr>
              <w:spacing w:line="400" w:lineRule="exact"/>
              <w:jc w:val="center"/>
              <w:rPr>
                <w:rFonts w:ascii="宋体" w:hAnsi="宋体" w:cs="Arial"/>
              </w:rPr>
            </w:pPr>
          </w:p>
        </w:tc>
        <w:tc>
          <w:tcPr>
            <w:tcW w:w="1421" w:type="dxa"/>
            <w:gridSpan w:val="2"/>
            <w:tcBorders>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left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left w:val="single" w:sz="4" w:space="0" w:color="auto"/>
              <w:bottom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15"/>
        </w:trPr>
        <w:tc>
          <w:tcPr>
            <w:tcW w:w="718"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615"/>
        </w:trPr>
        <w:tc>
          <w:tcPr>
            <w:tcW w:w="718"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450"/>
        </w:trPr>
        <w:tc>
          <w:tcPr>
            <w:tcW w:w="718"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3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319"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160" w:type="dxa"/>
            <w:tcBorders>
              <w:top w:val="single" w:sz="4" w:space="0" w:color="auto"/>
              <w:bottom w:val="single" w:sz="4" w:space="0" w:color="auto"/>
            </w:tcBorders>
            <w:vAlign w:val="center"/>
          </w:tcPr>
          <w:p w:rsidR="00AD5E85" w:rsidRDefault="00AD5E85">
            <w:pPr>
              <w:spacing w:line="400" w:lineRule="exact"/>
              <w:jc w:val="center"/>
              <w:rPr>
                <w:rFonts w:ascii="宋体" w:hAnsi="宋体" w:cs="Arial"/>
              </w:rPr>
            </w:pPr>
          </w:p>
        </w:tc>
        <w:tc>
          <w:tcPr>
            <w:tcW w:w="1421" w:type="dxa"/>
            <w:gridSpan w:val="2"/>
            <w:tcBorders>
              <w:top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top w:val="single" w:sz="4" w:space="0" w:color="auto"/>
              <w:left w:val="single" w:sz="4" w:space="0" w:color="auto"/>
              <w:bottom w:val="single" w:sz="4" w:space="0" w:color="auto"/>
            </w:tcBorders>
            <w:vAlign w:val="center"/>
          </w:tcPr>
          <w:p w:rsidR="00AD5E85" w:rsidRDefault="00AD5E85">
            <w:pPr>
              <w:spacing w:line="400" w:lineRule="exact"/>
              <w:jc w:val="center"/>
              <w:rPr>
                <w:rFonts w:ascii="宋体" w:hAnsi="宋体" w:cs="Arial"/>
              </w:rPr>
            </w:pPr>
          </w:p>
        </w:tc>
      </w:tr>
      <w:tr w:rsidR="00AD5E85">
        <w:trPr>
          <w:cantSplit/>
          <w:trHeight w:val="435"/>
        </w:trPr>
        <w:tc>
          <w:tcPr>
            <w:tcW w:w="718" w:type="dxa"/>
            <w:tcBorders>
              <w:top w:val="single" w:sz="4" w:space="0" w:color="auto"/>
            </w:tcBorders>
            <w:vAlign w:val="center"/>
          </w:tcPr>
          <w:p w:rsidR="00AD5E85" w:rsidRDefault="00AD5E85">
            <w:pPr>
              <w:spacing w:line="400" w:lineRule="exact"/>
              <w:jc w:val="center"/>
              <w:rPr>
                <w:rFonts w:ascii="宋体" w:hAnsi="宋体" w:cs="Arial"/>
              </w:rPr>
            </w:pPr>
          </w:p>
        </w:tc>
        <w:tc>
          <w:tcPr>
            <w:tcW w:w="1439" w:type="dxa"/>
            <w:tcBorders>
              <w:top w:val="single" w:sz="4" w:space="0" w:color="auto"/>
            </w:tcBorders>
            <w:vAlign w:val="center"/>
          </w:tcPr>
          <w:p w:rsidR="00AD5E85" w:rsidRDefault="00AD5E85">
            <w:pPr>
              <w:spacing w:line="400" w:lineRule="exact"/>
              <w:jc w:val="center"/>
              <w:rPr>
                <w:rFonts w:ascii="宋体" w:hAnsi="宋体" w:cs="Arial"/>
              </w:rPr>
            </w:pPr>
          </w:p>
        </w:tc>
        <w:tc>
          <w:tcPr>
            <w:tcW w:w="1319" w:type="dxa"/>
            <w:tcBorders>
              <w:top w:val="single" w:sz="4" w:space="0" w:color="auto"/>
            </w:tcBorders>
            <w:vAlign w:val="center"/>
          </w:tcPr>
          <w:p w:rsidR="00AD5E85" w:rsidRDefault="00AD5E85">
            <w:pPr>
              <w:spacing w:line="400" w:lineRule="exact"/>
              <w:jc w:val="center"/>
              <w:rPr>
                <w:rFonts w:ascii="宋体" w:hAnsi="宋体" w:cs="Arial"/>
              </w:rPr>
            </w:pPr>
          </w:p>
        </w:tc>
        <w:tc>
          <w:tcPr>
            <w:tcW w:w="1160" w:type="dxa"/>
            <w:tcBorders>
              <w:top w:val="single" w:sz="4" w:space="0" w:color="auto"/>
            </w:tcBorders>
            <w:vAlign w:val="center"/>
          </w:tcPr>
          <w:p w:rsidR="00AD5E85" w:rsidRDefault="00AD5E85">
            <w:pPr>
              <w:spacing w:line="400" w:lineRule="exact"/>
              <w:jc w:val="center"/>
              <w:rPr>
                <w:rFonts w:ascii="宋体" w:hAnsi="宋体" w:cs="Arial"/>
              </w:rPr>
            </w:pPr>
          </w:p>
        </w:tc>
        <w:tc>
          <w:tcPr>
            <w:tcW w:w="1421" w:type="dxa"/>
            <w:gridSpan w:val="2"/>
            <w:tcBorders>
              <w:top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614" w:type="dxa"/>
            <w:gridSpan w:val="2"/>
            <w:tcBorders>
              <w:top w:val="single" w:sz="4" w:space="0" w:color="auto"/>
              <w:left w:val="single" w:sz="4" w:space="0" w:color="auto"/>
              <w:right w:val="single" w:sz="4" w:space="0" w:color="auto"/>
            </w:tcBorders>
            <w:vAlign w:val="center"/>
          </w:tcPr>
          <w:p w:rsidR="00AD5E85" w:rsidRDefault="00AD5E85">
            <w:pPr>
              <w:spacing w:line="400" w:lineRule="exact"/>
              <w:jc w:val="center"/>
              <w:rPr>
                <w:rFonts w:ascii="宋体" w:hAnsi="宋体" w:cs="Arial"/>
              </w:rPr>
            </w:pPr>
          </w:p>
        </w:tc>
        <w:tc>
          <w:tcPr>
            <w:tcW w:w="1387" w:type="dxa"/>
            <w:gridSpan w:val="2"/>
            <w:tcBorders>
              <w:top w:val="single" w:sz="4" w:space="0" w:color="auto"/>
              <w:left w:val="single" w:sz="4" w:space="0" w:color="auto"/>
            </w:tcBorders>
            <w:vAlign w:val="center"/>
          </w:tcPr>
          <w:p w:rsidR="00AD5E85" w:rsidRDefault="00AD5E85">
            <w:pPr>
              <w:spacing w:line="400" w:lineRule="exact"/>
              <w:jc w:val="center"/>
              <w:rPr>
                <w:rFonts w:ascii="宋体" w:hAnsi="宋体" w:cs="Arial"/>
              </w:rPr>
            </w:pPr>
          </w:p>
        </w:tc>
      </w:tr>
    </w:tbl>
    <w:p w:rsidR="00AD5E85" w:rsidRDefault="00AD5E8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r>
        <w:rPr>
          <w:rFonts w:ascii="宋体" w:hAnsi="宋体" w:cs="Arial" w:hint="eastAsia"/>
          <w:sz w:val="24"/>
        </w:rPr>
        <w:t>注：供应商（仅限于供应商自己的）以上业绩需提供有关书面证明材料。</w:t>
      </w:r>
    </w:p>
    <w:p w:rsidR="00AD5E85" w:rsidRDefault="00AD5E8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AD5E85" w:rsidRDefault="00AD5E8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AD5E85" w:rsidRDefault="00AD5E85">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hAnsi="宋体" w:cs="Arial"/>
          <w:sz w:val="24"/>
        </w:rPr>
      </w:pPr>
    </w:p>
    <w:p w:rsidR="00AD5E85" w:rsidRDefault="00AD5E85">
      <w:pPr>
        <w:spacing w:line="400" w:lineRule="exact"/>
        <w:ind w:left="360"/>
        <w:jc w:val="center"/>
        <w:rPr>
          <w:rFonts w:ascii="宋体" w:hAnsi="宋体" w:cs="Arial"/>
          <w:sz w:val="24"/>
        </w:rPr>
      </w:pPr>
    </w:p>
    <w:p w:rsidR="00AD5E85" w:rsidRDefault="00AD5E85">
      <w:pPr>
        <w:ind w:firstLineChars="200" w:firstLine="480"/>
        <w:jc w:val="left"/>
        <w:rPr>
          <w:rFonts w:ascii="宋体" w:hAnsi="宋体"/>
          <w:sz w:val="24"/>
        </w:rPr>
      </w:pPr>
      <w:r>
        <w:rPr>
          <w:rFonts w:ascii="宋体" w:hAnsi="宋体" w:hint="eastAsia"/>
          <w:sz w:val="24"/>
        </w:rPr>
        <w:t>供应商名称：XXXX（盖单位公章）</w:t>
      </w:r>
    </w:p>
    <w:p w:rsidR="00AD5E85" w:rsidRDefault="00AD5E85">
      <w:pPr>
        <w:ind w:firstLineChars="200" w:firstLine="480"/>
        <w:jc w:val="left"/>
        <w:rPr>
          <w:rFonts w:ascii="宋体" w:hAnsi="宋体"/>
          <w:sz w:val="24"/>
        </w:rPr>
      </w:pPr>
    </w:p>
    <w:p w:rsidR="00AD5E85" w:rsidRDefault="00AD5E85">
      <w:pPr>
        <w:ind w:firstLineChars="200" w:firstLine="480"/>
        <w:jc w:val="left"/>
        <w:rPr>
          <w:rFonts w:ascii="宋体" w:hAnsi="宋体"/>
          <w:sz w:val="24"/>
        </w:rPr>
      </w:pPr>
      <w:r>
        <w:rPr>
          <w:rFonts w:ascii="宋体" w:hAnsi="宋体" w:hint="eastAsia"/>
          <w:sz w:val="24"/>
        </w:rPr>
        <w:t>法定代表人</w:t>
      </w:r>
      <w:r>
        <w:rPr>
          <w:rFonts w:ascii="宋体" w:hint="eastAsia"/>
          <w:sz w:val="24"/>
        </w:rPr>
        <w:t>（主要负责人）</w:t>
      </w:r>
      <w:r>
        <w:rPr>
          <w:rFonts w:ascii="宋体" w:hAnsi="宋体" w:hint="eastAsia"/>
          <w:sz w:val="24"/>
        </w:rPr>
        <w:t>或授权代表（签字或</w:t>
      </w:r>
      <w:r>
        <w:rPr>
          <w:rFonts w:ascii="宋体" w:hint="eastAsia"/>
          <w:sz w:val="24"/>
        </w:rPr>
        <w:t>加盖个人名章</w:t>
      </w:r>
      <w:r>
        <w:rPr>
          <w:rFonts w:ascii="宋体" w:hAnsi="宋体" w:hint="eastAsia"/>
          <w:sz w:val="24"/>
        </w:rPr>
        <w:t>）：XXXX</w:t>
      </w:r>
    </w:p>
    <w:p w:rsidR="00AD5E85" w:rsidRDefault="00AD5E85">
      <w:pPr>
        <w:ind w:firstLineChars="200" w:firstLine="480"/>
        <w:jc w:val="left"/>
        <w:rPr>
          <w:rFonts w:ascii="宋体" w:hAnsi="宋体"/>
          <w:sz w:val="24"/>
        </w:rPr>
      </w:pPr>
    </w:p>
    <w:p w:rsidR="00AD5E85" w:rsidRDefault="00AD5E85">
      <w:pPr>
        <w:ind w:firstLineChars="200" w:firstLine="480"/>
        <w:jc w:val="left"/>
        <w:rPr>
          <w:rFonts w:ascii="宋体" w:hAnsi="宋体"/>
          <w:sz w:val="24"/>
        </w:rPr>
      </w:pPr>
      <w:r>
        <w:rPr>
          <w:rFonts w:ascii="宋体" w:hAnsi="宋体" w:hint="eastAsia"/>
          <w:sz w:val="24"/>
        </w:rPr>
        <w:t>日期: XXXX</w:t>
      </w:r>
    </w:p>
    <w:p w:rsidR="00AD5E85" w:rsidRDefault="00D41E13">
      <w:pPr>
        <w:jc w:val="center"/>
        <w:rPr>
          <w:b/>
          <w:sz w:val="32"/>
          <w:szCs w:val="32"/>
        </w:rPr>
      </w:pPr>
      <w:r>
        <w:rPr>
          <w:rFonts w:ascii="宋体" w:hAnsi="宋体"/>
          <w:sz w:val="24"/>
        </w:rPr>
        <w:br w:type="page"/>
      </w:r>
      <w:r w:rsidR="00AD5E85">
        <w:rPr>
          <w:rFonts w:hint="eastAsia"/>
          <w:b/>
          <w:sz w:val="32"/>
          <w:szCs w:val="32"/>
        </w:rPr>
        <w:lastRenderedPageBreak/>
        <w:t>九、供应商本项目管理、技术、服务人员情况表</w:t>
      </w:r>
    </w:p>
    <w:p w:rsidR="00AD5E85" w:rsidRDefault="00AD5E85">
      <w:pPr>
        <w:rPr>
          <w:sz w:val="32"/>
          <w:szCs w:val="32"/>
        </w:rPr>
      </w:pPr>
    </w:p>
    <w:p w:rsidR="00AD5E85" w:rsidRDefault="00AD5E85">
      <w:pPr>
        <w:rPr>
          <w:sz w:val="24"/>
        </w:rPr>
      </w:pPr>
      <w:r>
        <w:rPr>
          <w:rFonts w:hint="eastAsia"/>
          <w:sz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
        <w:gridCol w:w="882"/>
        <w:gridCol w:w="882"/>
        <w:gridCol w:w="882"/>
        <w:gridCol w:w="882"/>
        <w:gridCol w:w="1086"/>
        <w:gridCol w:w="1087"/>
        <w:gridCol w:w="1086"/>
        <w:gridCol w:w="1087"/>
      </w:tblGrid>
      <w:tr w:rsidR="00AD5E85">
        <w:trPr>
          <w:trHeight w:val="630"/>
        </w:trPr>
        <w:tc>
          <w:tcPr>
            <w:tcW w:w="881" w:type="dxa"/>
            <w:vMerge w:val="restart"/>
            <w:vAlign w:val="center"/>
          </w:tcPr>
          <w:p w:rsidR="00AD5E85" w:rsidRDefault="00AD5E85">
            <w:pPr>
              <w:rPr>
                <w:sz w:val="24"/>
              </w:rPr>
            </w:pPr>
            <w:r>
              <w:rPr>
                <w:rFonts w:hint="eastAsia"/>
                <w:sz w:val="24"/>
              </w:rPr>
              <w:t>类别</w:t>
            </w:r>
          </w:p>
        </w:tc>
        <w:tc>
          <w:tcPr>
            <w:tcW w:w="882" w:type="dxa"/>
            <w:vMerge w:val="restart"/>
            <w:vAlign w:val="center"/>
          </w:tcPr>
          <w:p w:rsidR="00AD5E85" w:rsidRDefault="00AD5E85">
            <w:pPr>
              <w:rPr>
                <w:sz w:val="24"/>
              </w:rPr>
            </w:pPr>
            <w:r>
              <w:rPr>
                <w:rFonts w:hint="eastAsia"/>
                <w:sz w:val="24"/>
              </w:rPr>
              <w:t>职务</w:t>
            </w:r>
          </w:p>
        </w:tc>
        <w:tc>
          <w:tcPr>
            <w:tcW w:w="882" w:type="dxa"/>
            <w:vMerge w:val="restart"/>
            <w:vAlign w:val="center"/>
          </w:tcPr>
          <w:p w:rsidR="00AD5E85" w:rsidRDefault="00AD5E85">
            <w:pPr>
              <w:rPr>
                <w:sz w:val="24"/>
              </w:rPr>
            </w:pPr>
            <w:r>
              <w:rPr>
                <w:rFonts w:hint="eastAsia"/>
                <w:sz w:val="24"/>
              </w:rPr>
              <w:t>姓名</w:t>
            </w:r>
          </w:p>
        </w:tc>
        <w:tc>
          <w:tcPr>
            <w:tcW w:w="882" w:type="dxa"/>
            <w:vMerge w:val="restart"/>
            <w:vAlign w:val="center"/>
          </w:tcPr>
          <w:p w:rsidR="00AD5E85" w:rsidRDefault="00AD5E85">
            <w:pPr>
              <w:rPr>
                <w:sz w:val="24"/>
              </w:rPr>
            </w:pPr>
            <w:r>
              <w:rPr>
                <w:rFonts w:hint="eastAsia"/>
                <w:sz w:val="24"/>
              </w:rPr>
              <w:t>职称</w:t>
            </w:r>
          </w:p>
        </w:tc>
        <w:tc>
          <w:tcPr>
            <w:tcW w:w="882" w:type="dxa"/>
            <w:vMerge w:val="restart"/>
            <w:vAlign w:val="center"/>
          </w:tcPr>
          <w:p w:rsidR="00AD5E85" w:rsidRDefault="00AD5E85">
            <w:pPr>
              <w:rPr>
                <w:sz w:val="24"/>
              </w:rPr>
            </w:pPr>
            <w:r>
              <w:rPr>
                <w:rFonts w:hint="eastAsia"/>
                <w:sz w:val="24"/>
              </w:rPr>
              <w:t>常住地</w:t>
            </w:r>
          </w:p>
        </w:tc>
        <w:tc>
          <w:tcPr>
            <w:tcW w:w="4346" w:type="dxa"/>
            <w:gridSpan w:val="4"/>
            <w:vAlign w:val="center"/>
          </w:tcPr>
          <w:p w:rsidR="00AD5E85" w:rsidRDefault="00AD5E85">
            <w:pPr>
              <w:rPr>
                <w:sz w:val="24"/>
              </w:rPr>
            </w:pPr>
            <w:r>
              <w:rPr>
                <w:rFonts w:hint="eastAsia"/>
                <w:sz w:val="24"/>
              </w:rPr>
              <w:t>资格证明</w:t>
            </w:r>
          </w:p>
        </w:tc>
      </w:tr>
      <w:tr w:rsidR="00AD5E85">
        <w:trPr>
          <w:trHeight w:val="630"/>
        </w:trPr>
        <w:tc>
          <w:tcPr>
            <w:tcW w:w="881" w:type="dxa"/>
            <w:vMerge/>
            <w:vAlign w:val="center"/>
          </w:tcPr>
          <w:p w:rsidR="00AD5E85" w:rsidRDefault="00AD5E85">
            <w:pPr>
              <w:rPr>
                <w:sz w:val="24"/>
              </w:rPr>
            </w:pPr>
          </w:p>
        </w:tc>
        <w:tc>
          <w:tcPr>
            <w:tcW w:w="882" w:type="dxa"/>
            <w:vMerge/>
            <w:vAlign w:val="center"/>
          </w:tcPr>
          <w:p w:rsidR="00AD5E85" w:rsidRDefault="00AD5E85">
            <w:pPr>
              <w:rPr>
                <w:sz w:val="24"/>
              </w:rPr>
            </w:pPr>
          </w:p>
        </w:tc>
        <w:tc>
          <w:tcPr>
            <w:tcW w:w="882" w:type="dxa"/>
            <w:vMerge/>
            <w:vAlign w:val="center"/>
          </w:tcPr>
          <w:p w:rsidR="00AD5E85" w:rsidRDefault="00AD5E85">
            <w:pPr>
              <w:rPr>
                <w:sz w:val="24"/>
              </w:rPr>
            </w:pPr>
          </w:p>
        </w:tc>
        <w:tc>
          <w:tcPr>
            <w:tcW w:w="882" w:type="dxa"/>
            <w:vMerge/>
            <w:vAlign w:val="center"/>
          </w:tcPr>
          <w:p w:rsidR="00AD5E85" w:rsidRDefault="00AD5E85">
            <w:pPr>
              <w:rPr>
                <w:sz w:val="24"/>
              </w:rPr>
            </w:pPr>
          </w:p>
        </w:tc>
        <w:tc>
          <w:tcPr>
            <w:tcW w:w="882" w:type="dxa"/>
            <w:vMerge/>
            <w:vAlign w:val="center"/>
          </w:tcPr>
          <w:p w:rsidR="00AD5E85" w:rsidRDefault="00AD5E85">
            <w:pPr>
              <w:rPr>
                <w:sz w:val="24"/>
              </w:rPr>
            </w:pPr>
          </w:p>
        </w:tc>
        <w:tc>
          <w:tcPr>
            <w:tcW w:w="1086" w:type="dxa"/>
            <w:vAlign w:val="center"/>
          </w:tcPr>
          <w:p w:rsidR="00AD5E85" w:rsidRDefault="00AD5E85">
            <w:pPr>
              <w:rPr>
                <w:sz w:val="24"/>
              </w:rPr>
            </w:pPr>
            <w:r>
              <w:rPr>
                <w:rFonts w:hint="eastAsia"/>
                <w:sz w:val="24"/>
              </w:rPr>
              <w:t>证书</w:t>
            </w:r>
          </w:p>
          <w:p w:rsidR="00AD5E85" w:rsidRDefault="00AD5E85">
            <w:pPr>
              <w:rPr>
                <w:sz w:val="24"/>
              </w:rPr>
            </w:pPr>
            <w:r>
              <w:rPr>
                <w:rFonts w:hint="eastAsia"/>
                <w:sz w:val="24"/>
              </w:rPr>
              <w:t>名称</w:t>
            </w:r>
          </w:p>
        </w:tc>
        <w:tc>
          <w:tcPr>
            <w:tcW w:w="1087" w:type="dxa"/>
            <w:vAlign w:val="center"/>
          </w:tcPr>
          <w:p w:rsidR="00AD5E85" w:rsidRDefault="00AD5E85">
            <w:pPr>
              <w:rPr>
                <w:sz w:val="24"/>
              </w:rPr>
            </w:pPr>
            <w:r>
              <w:rPr>
                <w:rFonts w:hint="eastAsia"/>
                <w:sz w:val="24"/>
              </w:rPr>
              <w:t>级别</w:t>
            </w:r>
          </w:p>
        </w:tc>
        <w:tc>
          <w:tcPr>
            <w:tcW w:w="1086" w:type="dxa"/>
            <w:vAlign w:val="center"/>
          </w:tcPr>
          <w:p w:rsidR="00AD5E85" w:rsidRDefault="00AD5E85">
            <w:pPr>
              <w:rPr>
                <w:sz w:val="24"/>
              </w:rPr>
            </w:pPr>
            <w:r>
              <w:rPr>
                <w:rFonts w:hint="eastAsia"/>
                <w:sz w:val="24"/>
              </w:rPr>
              <w:t>证号</w:t>
            </w:r>
          </w:p>
        </w:tc>
        <w:tc>
          <w:tcPr>
            <w:tcW w:w="1087" w:type="dxa"/>
            <w:vAlign w:val="center"/>
          </w:tcPr>
          <w:p w:rsidR="00AD5E85" w:rsidRDefault="00AD5E85">
            <w:pPr>
              <w:rPr>
                <w:sz w:val="24"/>
              </w:rPr>
            </w:pPr>
            <w:r>
              <w:rPr>
                <w:rFonts w:hint="eastAsia"/>
                <w:sz w:val="24"/>
              </w:rPr>
              <w:t>专业</w:t>
            </w:r>
          </w:p>
        </w:tc>
      </w:tr>
      <w:tr w:rsidR="00AD5E85">
        <w:trPr>
          <w:trHeight w:val="630"/>
        </w:trPr>
        <w:tc>
          <w:tcPr>
            <w:tcW w:w="881" w:type="dxa"/>
            <w:vMerge w:val="restart"/>
            <w:vAlign w:val="center"/>
          </w:tcPr>
          <w:p w:rsidR="00AD5E85" w:rsidRDefault="00AD5E85">
            <w:pPr>
              <w:rPr>
                <w:sz w:val="24"/>
              </w:rPr>
            </w:pPr>
            <w:r>
              <w:rPr>
                <w:rFonts w:hint="eastAsia"/>
                <w:sz w:val="24"/>
              </w:rPr>
              <w:t>管理</w:t>
            </w:r>
          </w:p>
          <w:p w:rsidR="00AD5E85" w:rsidRDefault="00AD5E85">
            <w:pPr>
              <w:rPr>
                <w:sz w:val="24"/>
              </w:rPr>
            </w:pPr>
            <w:r>
              <w:rPr>
                <w:rFonts w:hint="eastAsia"/>
                <w:sz w:val="24"/>
              </w:rPr>
              <w:t>人员</w:t>
            </w: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ign w:val="center"/>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ign w:val="center"/>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restart"/>
            <w:vAlign w:val="center"/>
          </w:tcPr>
          <w:p w:rsidR="00AD5E85" w:rsidRDefault="00AD5E85">
            <w:pPr>
              <w:rPr>
                <w:sz w:val="24"/>
              </w:rPr>
            </w:pPr>
            <w:r>
              <w:rPr>
                <w:rFonts w:hint="eastAsia"/>
                <w:sz w:val="24"/>
              </w:rPr>
              <w:t>技术</w:t>
            </w:r>
          </w:p>
          <w:p w:rsidR="00AD5E85" w:rsidRDefault="00AD5E85">
            <w:pPr>
              <w:rPr>
                <w:sz w:val="24"/>
              </w:rPr>
            </w:pPr>
            <w:r>
              <w:rPr>
                <w:rFonts w:hint="eastAsia"/>
                <w:sz w:val="24"/>
              </w:rPr>
              <w:t>人员</w:t>
            </w: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ign w:val="center"/>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ign w:val="center"/>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val="restart"/>
            <w:vAlign w:val="center"/>
          </w:tcPr>
          <w:p w:rsidR="00AD5E85" w:rsidRDefault="00AD5E85">
            <w:pPr>
              <w:rPr>
                <w:sz w:val="24"/>
              </w:rPr>
            </w:pPr>
            <w:r>
              <w:rPr>
                <w:rFonts w:hint="eastAsia"/>
                <w:sz w:val="24"/>
              </w:rPr>
              <w:t>售后服务人员</w:t>
            </w: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r w:rsidR="00AD5E85">
        <w:trPr>
          <w:trHeight w:val="630"/>
        </w:trPr>
        <w:tc>
          <w:tcPr>
            <w:tcW w:w="881" w:type="dxa"/>
            <w:vMerge/>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882"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c>
          <w:tcPr>
            <w:tcW w:w="1086" w:type="dxa"/>
          </w:tcPr>
          <w:p w:rsidR="00AD5E85" w:rsidRDefault="00AD5E85">
            <w:pPr>
              <w:rPr>
                <w:sz w:val="24"/>
              </w:rPr>
            </w:pPr>
          </w:p>
        </w:tc>
        <w:tc>
          <w:tcPr>
            <w:tcW w:w="1087" w:type="dxa"/>
          </w:tcPr>
          <w:p w:rsidR="00AD5E85" w:rsidRDefault="00AD5E85">
            <w:pPr>
              <w:rPr>
                <w:sz w:val="24"/>
              </w:rPr>
            </w:pPr>
          </w:p>
        </w:tc>
      </w:tr>
    </w:tbl>
    <w:p w:rsidR="00AD5E85" w:rsidRDefault="00AD5E85">
      <w:pPr>
        <w:rPr>
          <w:rFonts w:ascii="宋体" w:hAnsi="宋体"/>
          <w:sz w:val="24"/>
        </w:rPr>
      </w:pPr>
    </w:p>
    <w:p w:rsidR="00AD5E85" w:rsidRDefault="00AD5E85">
      <w:pPr>
        <w:rPr>
          <w:sz w:val="24"/>
        </w:rPr>
      </w:pPr>
      <w:r>
        <w:rPr>
          <w:rFonts w:hint="eastAsia"/>
          <w:sz w:val="24"/>
        </w:rPr>
        <w:t>供应商名称：</w:t>
      </w:r>
      <w:r>
        <w:rPr>
          <w:rFonts w:hint="eastAsia"/>
          <w:sz w:val="24"/>
        </w:rPr>
        <w:t>XXX</w:t>
      </w:r>
      <w:r>
        <w:rPr>
          <w:rFonts w:hint="eastAsia"/>
          <w:sz w:val="24"/>
        </w:rPr>
        <w:t>（单位盖章）</w:t>
      </w:r>
    </w:p>
    <w:p w:rsidR="00AD5E85" w:rsidRDefault="00AD5E85">
      <w:pPr>
        <w:rPr>
          <w:sz w:val="24"/>
        </w:rPr>
      </w:pPr>
    </w:p>
    <w:p w:rsidR="00AD5E85" w:rsidRDefault="00AD5E85">
      <w:pPr>
        <w:rPr>
          <w:sz w:val="24"/>
        </w:rPr>
      </w:pPr>
      <w:r>
        <w:rPr>
          <w:rFonts w:hint="eastAsia"/>
          <w:sz w:val="24"/>
        </w:rPr>
        <w:t>法定代表人</w:t>
      </w:r>
      <w:r>
        <w:rPr>
          <w:rFonts w:ascii="宋体" w:hint="eastAsia"/>
          <w:sz w:val="24"/>
        </w:rPr>
        <w:t>（主要负责人）</w:t>
      </w:r>
      <w:r>
        <w:rPr>
          <w:rFonts w:hint="eastAsia"/>
          <w:sz w:val="24"/>
        </w:rPr>
        <w:t>或授权代表（签字</w:t>
      </w:r>
      <w:r>
        <w:rPr>
          <w:rFonts w:ascii="宋体" w:hint="eastAsia"/>
          <w:sz w:val="24"/>
        </w:rPr>
        <w:t>或加盖个人名章</w:t>
      </w:r>
      <w:r>
        <w:rPr>
          <w:rFonts w:hint="eastAsia"/>
          <w:sz w:val="24"/>
        </w:rPr>
        <w:t>）：</w:t>
      </w:r>
      <w:r>
        <w:rPr>
          <w:rFonts w:hint="eastAsia"/>
          <w:sz w:val="24"/>
        </w:rPr>
        <w:t>XXX</w:t>
      </w:r>
    </w:p>
    <w:p w:rsidR="00AD5E85" w:rsidRDefault="00AD5E85">
      <w:pPr>
        <w:rPr>
          <w:sz w:val="24"/>
        </w:rPr>
      </w:pPr>
    </w:p>
    <w:p w:rsidR="00AD5E85" w:rsidRDefault="00AD5E85">
      <w:pPr>
        <w:rPr>
          <w:sz w:val="24"/>
        </w:rPr>
      </w:pPr>
      <w:r>
        <w:rPr>
          <w:rFonts w:hint="eastAsia"/>
          <w:sz w:val="24"/>
        </w:rPr>
        <w:t>日</w:t>
      </w:r>
      <w:r>
        <w:rPr>
          <w:rFonts w:hint="eastAsia"/>
          <w:sz w:val="24"/>
        </w:rPr>
        <w:t xml:space="preserve">      </w:t>
      </w:r>
      <w:r>
        <w:rPr>
          <w:rFonts w:hint="eastAsia"/>
          <w:sz w:val="24"/>
        </w:rPr>
        <w:t>期</w:t>
      </w:r>
      <w:r>
        <w:rPr>
          <w:rFonts w:hint="eastAsia"/>
          <w:sz w:val="24"/>
        </w:rPr>
        <w:t>: XXX</w:t>
      </w:r>
    </w:p>
    <w:p w:rsidR="00AD5E85" w:rsidRPr="0070270C" w:rsidRDefault="00D41E13" w:rsidP="0070270C">
      <w:pPr>
        <w:pStyle w:val="1"/>
        <w:keepNext w:val="0"/>
        <w:keepLines w:val="0"/>
        <w:spacing w:line="240" w:lineRule="atLeast"/>
        <w:jc w:val="center"/>
        <w:rPr>
          <w:sz w:val="36"/>
          <w:szCs w:val="36"/>
        </w:rPr>
      </w:pPr>
      <w:bookmarkStart w:id="69" w:name="_Toc516168240"/>
      <w:r>
        <w:rPr>
          <w:rFonts w:ascii="宋体" w:hAnsi="宋体"/>
          <w:kern w:val="2"/>
          <w:sz w:val="32"/>
          <w:szCs w:val="28"/>
        </w:rPr>
        <w:br w:type="page"/>
      </w:r>
      <w:bookmarkStart w:id="70" w:name="_Toc517035183"/>
      <w:r w:rsidR="00AD5E85" w:rsidRPr="0070270C">
        <w:rPr>
          <w:rFonts w:hint="eastAsia"/>
          <w:sz w:val="36"/>
          <w:szCs w:val="36"/>
        </w:rPr>
        <w:lastRenderedPageBreak/>
        <w:t>第四章</w:t>
      </w:r>
      <w:r w:rsidR="00AD5E85" w:rsidRPr="0070270C">
        <w:rPr>
          <w:rFonts w:hint="eastAsia"/>
          <w:sz w:val="36"/>
          <w:szCs w:val="36"/>
        </w:rPr>
        <w:t xml:space="preserve">  </w:t>
      </w:r>
      <w:r w:rsidR="00AD5E85" w:rsidRPr="0070270C">
        <w:rPr>
          <w:rFonts w:hint="eastAsia"/>
          <w:sz w:val="36"/>
          <w:szCs w:val="36"/>
        </w:rPr>
        <w:t>供应商和报价产品的资格、资质性</w:t>
      </w:r>
      <w:bookmarkStart w:id="71" w:name="_Toc516168241"/>
      <w:bookmarkEnd w:id="69"/>
      <w:r w:rsidR="00AD5E85" w:rsidRPr="0070270C">
        <w:rPr>
          <w:rFonts w:hint="eastAsia"/>
          <w:sz w:val="36"/>
          <w:szCs w:val="36"/>
        </w:rPr>
        <w:t>及其他类似效力要求</w:t>
      </w:r>
      <w:bookmarkEnd w:id="70"/>
      <w:bookmarkEnd w:id="71"/>
    </w:p>
    <w:p w:rsidR="00AD5E85" w:rsidRDefault="00AD5E85">
      <w:pPr>
        <w:spacing w:line="400" w:lineRule="exact"/>
        <w:jc w:val="center"/>
        <w:rPr>
          <w:rFonts w:ascii="宋体" w:hAnsi="宋体"/>
          <w:b/>
          <w:sz w:val="24"/>
        </w:rPr>
      </w:pPr>
    </w:p>
    <w:p w:rsidR="00AD5E85" w:rsidRDefault="00AD5E85">
      <w:pPr>
        <w:spacing w:line="480" w:lineRule="exact"/>
        <w:ind w:firstLineChars="196" w:firstLine="470"/>
        <w:rPr>
          <w:sz w:val="24"/>
        </w:rPr>
      </w:pPr>
      <w:r>
        <w:rPr>
          <w:sz w:val="24"/>
        </w:rPr>
        <w:t>1</w:t>
      </w:r>
      <w:r>
        <w:rPr>
          <w:sz w:val="24"/>
        </w:rPr>
        <w:t>、</w:t>
      </w:r>
      <w:r>
        <w:rPr>
          <w:rFonts w:hint="eastAsia"/>
          <w:sz w:val="24"/>
        </w:rPr>
        <w:t>具有独立承担民事责任的能力或根据《中华人民共和国公司法》第十四条规定，其民事责任有法定主体为其承担；</w:t>
      </w:r>
    </w:p>
    <w:p w:rsidR="00AD5E85" w:rsidRDefault="00AD5E85">
      <w:pPr>
        <w:spacing w:line="480" w:lineRule="exact"/>
        <w:ind w:firstLineChars="196" w:firstLine="470"/>
        <w:rPr>
          <w:rFonts w:ascii="宋体" w:hAnsi="宋体" w:cs="宋体"/>
          <w:sz w:val="24"/>
        </w:rPr>
      </w:pPr>
      <w:r>
        <w:rPr>
          <w:rFonts w:ascii="宋体" w:hAnsi="宋体" w:cs="宋体" w:hint="eastAsia"/>
          <w:sz w:val="24"/>
        </w:rPr>
        <w:t>2.具有良好的商业信誉和健全的财务会计制度；</w:t>
      </w:r>
    </w:p>
    <w:p w:rsidR="00AD5E85" w:rsidRDefault="00AD5E85">
      <w:pPr>
        <w:spacing w:line="480" w:lineRule="exact"/>
        <w:ind w:firstLineChars="196" w:firstLine="470"/>
        <w:rPr>
          <w:rFonts w:ascii="宋体" w:hAnsi="宋体" w:cs="宋体"/>
          <w:sz w:val="24"/>
        </w:rPr>
      </w:pPr>
      <w:r>
        <w:rPr>
          <w:rFonts w:ascii="宋体" w:hAnsi="宋体" w:cs="宋体" w:hint="eastAsia"/>
          <w:sz w:val="24"/>
        </w:rPr>
        <w:t>3.具有履行合同所必需的设备和专业技术能力；</w:t>
      </w:r>
    </w:p>
    <w:p w:rsidR="00AD5E85" w:rsidRDefault="00AD5E85">
      <w:pPr>
        <w:widowControl/>
        <w:spacing w:line="480" w:lineRule="exact"/>
        <w:ind w:firstLineChars="200" w:firstLine="480"/>
        <w:rPr>
          <w:rFonts w:ascii="宋体" w:hAnsi="宋体" w:cs="宋体"/>
          <w:sz w:val="24"/>
        </w:rPr>
      </w:pPr>
      <w:r>
        <w:rPr>
          <w:rFonts w:ascii="宋体" w:hAnsi="宋体" w:cs="宋体" w:hint="eastAsia"/>
          <w:sz w:val="24"/>
        </w:rPr>
        <w:t>4.有依法缴纳税收和社会保障资金的良好记录；</w:t>
      </w:r>
    </w:p>
    <w:p w:rsidR="00AD5E85" w:rsidRDefault="00AD5E85">
      <w:pPr>
        <w:widowControl/>
        <w:spacing w:line="480" w:lineRule="exact"/>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AD5E85" w:rsidRDefault="00AD5E85">
      <w:pPr>
        <w:spacing w:line="480" w:lineRule="exact"/>
        <w:ind w:firstLineChars="200" w:firstLine="480"/>
        <w:rPr>
          <w:rFonts w:ascii="宋体" w:hAnsi="宋体" w:cs="宋体"/>
          <w:sz w:val="24"/>
        </w:rPr>
      </w:pPr>
      <w:r>
        <w:rPr>
          <w:rFonts w:ascii="宋体" w:hAnsi="宋体" w:cs="宋体" w:hint="eastAsia"/>
          <w:sz w:val="24"/>
        </w:rPr>
        <w:t>6.法律、行政法规规定的其他条件；</w:t>
      </w:r>
    </w:p>
    <w:p w:rsidR="00AD5E85" w:rsidRDefault="00AD5E85">
      <w:pPr>
        <w:spacing w:line="480" w:lineRule="exact"/>
        <w:ind w:firstLineChars="200" w:firstLine="480"/>
        <w:rPr>
          <w:rFonts w:ascii="宋体" w:hAnsi="宋体" w:cs="宋体"/>
          <w:sz w:val="24"/>
        </w:rPr>
      </w:pPr>
      <w:r>
        <w:rPr>
          <w:rFonts w:ascii="宋体" w:hAnsi="宋体" w:cs="宋体" w:hint="eastAsia"/>
          <w:sz w:val="24"/>
        </w:rPr>
        <w:t>7.本项目不接受联合体谈判。</w:t>
      </w:r>
    </w:p>
    <w:p w:rsidR="00AD5E85" w:rsidRDefault="00AD5E85">
      <w:pPr>
        <w:spacing w:line="480" w:lineRule="exact"/>
        <w:ind w:firstLineChars="200" w:firstLine="480"/>
        <w:rPr>
          <w:rFonts w:ascii="宋体" w:hAnsi="宋体" w:cs="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spacing w:line="400" w:lineRule="exact"/>
        <w:rPr>
          <w:rFonts w:ascii="宋体" w:hAnsi="宋体"/>
          <w:sz w:val="24"/>
        </w:rPr>
      </w:pPr>
    </w:p>
    <w:p w:rsidR="00AD5E85" w:rsidRDefault="00AD5E85">
      <w:pPr>
        <w:pStyle w:val="ad"/>
        <w:spacing w:line="400" w:lineRule="exact"/>
        <w:ind w:firstLineChars="196" w:firstLine="472"/>
        <w:rPr>
          <w:rFonts w:ascii="宋体" w:hAnsi="宋体"/>
          <w:b/>
          <w:sz w:val="24"/>
        </w:rPr>
      </w:pPr>
      <w:r>
        <w:rPr>
          <w:rFonts w:ascii="宋体" w:hAnsi="宋体" w:hint="eastAsia"/>
          <w:b/>
          <w:sz w:val="24"/>
        </w:rPr>
        <w:t>注：1、本项目确定供应</w:t>
      </w:r>
      <w:proofErr w:type="gramStart"/>
      <w:r>
        <w:rPr>
          <w:rFonts w:ascii="宋体" w:hAnsi="宋体" w:hint="eastAsia"/>
          <w:b/>
          <w:sz w:val="24"/>
        </w:rPr>
        <w:t>商重大</w:t>
      </w:r>
      <w:proofErr w:type="gramEnd"/>
      <w:r>
        <w:rPr>
          <w:rFonts w:ascii="宋体" w:hAnsi="宋体" w:hint="eastAsia"/>
          <w:b/>
          <w:sz w:val="24"/>
        </w:rPr>
        <w:t>违法记录中较大数额罚款</w:t>
      </w:r>
      <w:r w:rsidRPr="000E5032">
        <w:rPr>
          <w:rFonts w:ascii="宋体" w:hAnsi="宋体" w:hint="eastAsia"/>
          <w:b/>
          <w:sz w:val="24"/>
        </w:rPr>
        <w:t>的金额标准按</w:t>
      </w:r>
      <w:r w:rsidR="000E5032" w:rsidRPr="000E5032">
        <w:rPr>
          <w:rFonts w:ascii="宋体" w:hAnsi="宋体" w:hint="eastAsia"/>
          <w:b/>
          <w:sz w:val="24"/>
        </w:rPr>
        <w:t>内江市</w:t>
      </w:r>
      <w:r w:rsidRPr="000E5032">
        <w:rPr>
          <w:rFonts w:ascii="宋体" w:hAnsi="宋体" w:hint="eastAsia"/>
          <w:b/>
          <w:sz w:val="24"/>
        </w:rPr>
        <w:t>标准执行。</w:t>
      </w:r>
    </w:p>
    <w:p w:rsidR="00AD5E85" w:rsidRDefault="00AD5E85">
      <w:pPr>
        <w:pStyle w:val="ad"/>
        <w:spacing w:line="400" w:lineRule="exact"/>
        <w:ind w:firstLineChars="392" w:firstLine="944"/>
        <w:rPr>
          <w:rFonts w:ascii="宋体" w:hAnsi="宋体"/>
          <w:b/>
          <w:sz w:val="24"/>
        </w:rPr>
      </w:pPr>
      <w:r>
        <w:rPr>
          <w:rFonts w:ascii="宋体" w:hAnsi="宋体" w:hint="eastAsia"/>
          <w:b/>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hAnsi="宋体" w:hint="eastAsia"/>
          <w:b/>
          <w:sz w:val="24"/>
        </w:rPr>
        <w:t>不</w:t>
      </w:r>
      <w:proofErr w:type="gramEnd"/>
      <w:r>
        <w:rPr>
          <w:rFonts w:ascii="宋体" w:hAnsi="宋体" w:hint="eastAsia"/>
          <w:b/>
          <w:sz w:val="24"/>
        </w:rPr>
        <w:t>认定其具有良好的商业信誉。</w:t>
      </w:r>
    </w:p>
    <w:p w:rsidR="00AD5E85" w:rsidRPr="00D41E13" w:rsidRDefault="00D41E13" w:rsidP="00D41E13">
      <w:pPr>
        <w:pStyle w:val="1"/>
        <w:keepNext w:val="0"/>
        <w:keepLines w:val="0"/>
        <w:spacing w:line="240" w:lineRule="atLeast"/>
        <w:jc w:val="center"/>
        <w:rPr>
          <w:sz w:val="36"/>
          <w:szCs w:val="36"/>
        </w:rPr>
      </w:pPr>
      <w:r>
        <w:rPr>
          <w:rFonts w:ascii="宋体" w:hAnsi="宋体"/>
          <w:sz w:val="24"/>
        </w:rPr>
        <w:br w:type="page"/>
      </w:r>
      <w:bookmarkStart w:id="72" w:name="_Toc516168242"/>
      <w:bookmarkStart w:id="73" w:name="_Toc517035184"/>
      <w:r w:rsidR="00AD5E85" w:rsidRPr="00D41E13">
        <w:rPr>
          <w:rFonts w:hint="eastAsia"/>
          <w:sz w:val="36"/>
          <w:szCs w:val="36"/>
        </w:rPr>
        <w:lastRenderedPageBreak/>
        <w:t>第五章</w:t>
      </w:r>
      <w:r w:rsidR="00AD5E85" w:rsidRPr="00D41E13">
        <w:rPr>
          <w:rFonts w:hint="eastAsia"/>
          <w:sz w:val="36"/>
          <w:szCs w:val="36"/>
        </w:rPr>
        <w:t xml:space="preserve">  </w:t>
      </w:r>
      <w:r w:rsidR="00AD5E85" w:rsidRPr="00D41E13">
        <w:rPr>
          <w:rFonts w:hint="eastAsia"/>
          <w:sz w:val="36"/>
          <w:szCs w:val="36"/>
        </w:rPr>
        <w:t>供应商应当提供的资格、资质性及其他类似效力要求的相关证明材料</w:t>
      </w:r>
      <w:bookmarkEnd w:id="72"/>
      <w:bookmarkEnd w:id="73"/>
    </w:p>
    <w:p w:rsidR="00AD5E85" w:rsidRDefault="00AD5E85"/>
    <w:p w:rsidR="000A67F2" w:rsidRDefault="000A67F2" w:rsidP="000A67F2">
      <w:pPr>
        <w:pStyle w:val="ad"/>
        <w:spacing w:line="420" w:lineRule="exact"/>
        <w:ind w:firstLineChars="0" w:firstLine="0"/>
        <w:rPr>
          <w:sz w:val="24"/>
        </w:rPr>
      </w:pPr>
      <w:r>
        <w:rPr>
          <w:rFonts w:hint="eastAsia"/>
          <w:sz w:val="24"/>
        </w:rPr>
        <w:t>1</w:t>
      </w:r>
      <w:r>
        <w:rPr>
          <w:rFonts w:hint="eastAsia"/>
          <w:sz w:val="24"/>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0A67F2" w:rsidRDefault="000A67F2" w:rsidP="000A67F2">
      <w:pPr>
        <w:pStyle w:val="ad"/>
        <w:spacing w:line="420" w:lineRule="exact"/>
        <w:ind w:firstLineChars="0" w:firstLine="0"/>
        <w:rPr>
          <w:sz w:val="24"/>
        </w:rPr>
      </w:pPr>
      <w:r>
        <w:rPr>
          <w:rFonts w:hint="eastAsia"/>
          <w:sz w:val="24"/>
        </w:rPr>
        <w:t>2</w:t>
      </w:r>
      <w:r>
        <w:rPr>
          <w:rFonts w:hint="eastAsia"/>
          <w:sz w:val="24"/>
        </w:rPr>
        <w:t>、具备良好商业信誉的证明材料（可提供承诺函，格式详见第三章）；</w:t>
      </w:r>
    </w:p>
    <w:p w:rsidR="000A67F2" w:rsidRDefault="000A67F2" w:rsidP="000A67F2">
      <w:pPr>
        <w:pStyle w:val="ad"/>
        <w:spacing w:line="420" w:lineRule="exact"/>
        <w:ind w:firstLineChars="0" w:firstLine="0"/>
        <w:rPr>
          <w:sz w:val="24"/>
        </w:rPr>
      </w:pPr>
      <w:r>
        <w:rPr>
          <w:rFonts w:hint="eastAsia"/>
          <w:sz w:val="24"/>
        </w:rPr>
        <w:t>3</w:t>
      </w:r>
      <w:r>
        <w:rPr>
          <w:rFonts w:hint="eastAsia"/>
          <w:sz w:val="24"/>
        </w:rPr>
        <w:t>、具备健全的财务会计制度的证明材料。｛注：①可提供</w:t>
      </w:r>
      <w:r>
        <w:rPr>
          <w:rFonts w:hint="eastAsia"/>
          <w:sz w:val="24"/>
        </w:rPr>
        <w:t>201</w:t>
      </w:r>
      <w:r w:rsidR="00B1674E">
        <w:rPr>
          <w:rFonts w:hint="eastAsia"/>
          <w:sz w:val="24"/>
        </w:rPr>
        <w:t>6</w:t>
      </w:r>
      <w:r>
        <w:rPr>
          <w:rFonts w:hint="eastAsia"/>
          <w:sz w:val="24"/>
        </w:rPr>
        <w:t>或</w:t>
      </w:r>
      <w:r>
        <w:rPr>
          <w:rFonts w:hint="eastAsia"/>
          <w:sz w:val="24"/>
        </w:rPr>
        <w:t>201</w:t>
      </w:r>
      <w:r w:rsidR="00B1674E">
        <w:rPr>
          <w:rFonts w:hint="eastAsia"/>
          <w:sz w:val="24"/>
        </w:rPr>
        <w:t>7</w:t>
      </w:r>
      <w:r>
        <w:rPr>
          <w:rFonts w:hint="eastAsia"/>
          <w:sz w:val="24"/>
        </w:rPr>
        <w:t>年度经审计的财务报告复印件（包含审计报告和审计报告中所涉及的财务报表和报表附注），②也可提供</w:t>
      </w:r>
      <w:r>
        <w:rPr>
          <w:rFonts w:hint="eastAsia"/>
          <w:sz w:val="24"/>
        </w:rPr>
        <w:t>201</w:t>
      </w:r>
      <w:r w:rsidR="00B1674E">
        <w:rPr>
          <w:rFonts w:hint="eastAsia"/>
          <w:sz w:val="24"/>
        </w:rPr>
        <w:t>6</w:t>
      </w:r>
      <w:r>
        <w:rPr>
          <w:rFonts w:hint="eastAsia"/>
          <w:sz w:val="24"/>
        </w:rPr>
        <w:t>或</w:t>
      </w:r>
      <w:r>
        <w:rPr>
          <w:rFonts w:hint="eastAsia"/>
          <w:sz w:val="24"/>
        </w:rPr>
        <w:t>201</w:t>
      </w:r>
      <w:r w:rsidR="00B1674E">
        <w:rPr>
          <w:rFonts w:hint="eastAsia"/>
          <w:sz w:val="24"/>
        </w:rPr>
        <w:t>7</w:t>
      </w:r>
      <w:r>
        <w:rPr>
          <w:rFonts w:hint="eastAsia"/>
          <w:sz w:val="24"/>
        </w:rPr>
        <w:t>年度供应商内部的财务报表复印件（至少包含资产负债表），③也可提供截至投标文件递交截止日一年内银行出具的资信证明（复印件），④供应</w:t>
      </w:r>
      <w:proofErr w:type="gramStart"/>
      <w:r>
        <w:rPr>
          <w:rFonts w:hint="eastAsia"/>
          <w:sz w:val="24"/>
        </w:rPr>
        <w:t>商注册</w:t>
      </w:r>
      <w:proofErr w:type="gramEnd"/>
      <w:r>
        <w:rPr>
          <w:rFonts w:hint="eastAsia"/>
          <w:sz w:val="24"/>
        </w:rPr>
        <w:t>时间截至投标文件递交截止</w:t>
      </w:r>
      <w:proofErr w:type="gramStart"/>
      <w:r>
        <w:rPr>
          <w:rFonts w:hint="eastAsia"/>
          <w:sz w:val="24"/>
        </w:rPr>
        <w:t>日不足</w:t>
      </w:r>
      <w:proofErr w:type="gramEnd"/>
      <w:r>
        <w:rPr>
          <w:rFonts w:hint="eastAsia"/>
          <w:sz w:val="24"/>
        </w:rPr>
        <w:t>一年的，也可提供在工商备案的公司章程（复印件）。｝</w:t>
      </w:r>
    </w:p>
    <w:p w:rsidR="000A67F2" w:rsidRDefault="000A67F2" w:rsidP="000A67F2">
      <w:pPr>
        <w:pStyle w:val="ad"/>
        <w:spacing w:line="420" w:lineRule="exact"/>
        <w:ind w:firstLineChars="0" w:firstLine="0"/>
        <w:rPr>
          <w:sz w:val="24"/>
        </w:rPr>
      </w:pPr>
      <w:r>
        <w:rPr>
          <w:rFonts w:hint="eastAsia"/>
          <w:sz w:val="24"/>
        </w:rPr>
        <w:t>4</w:t>
      </w:r>
      <w:r>
        <w:rPr>
          <w:rFonts w:hint="eastAsia"/>
          <w:sz w:val="24"/>
        </w:rPr>
        <w:t>、具有依法缴纳税收和社会保障资金的良好记录（可提供承诺函，格式详见第三章）；</w:t>
      </w:r>
    </w:p>
    <w:p w:rsidR="000A67F2" w:rsidRDefault="000A67F2" w:rsidP="000A67F2">
      <w:pPr>
        <w:pStyle w:val="ad"/>
        <w:spacing w:line="420" w:lineRule="exact"/>
        <w:ind w:firstLineChars="0" w:firstLine="0"/>
        <w:rPr>
          <w:sz w:val="24"/>
        </w:rPr>
      </w:pPr>
      <w:r>
        <w:rPr>
          <w:rFonts w:hint="eastAsia"/>
          <w:sz w:val="24"/>
        </w:rPr>
        <w:t>5</w:t>
      </w:r>
      <w:r>
        <w:rPr>
          <w:rFonts w:hint="eastAsia"/>
          <w:sz w:val="24"/>
        </w:rPr>
        <w:t>、具备履行合同所必需的设备和专业技术能力的证明材料（可提供承诺函，格式详见第三章）；</w:t>
      </w:r>
    </w:p>
    <w:p w:rsidR="000A67F2" w:rsidRDefault="000A67F2" w:rsidP="000A67F2">
      <w:pPr>
        <w:pStyle w:val="ad"/>
        <w:spacing w:line="420" w:lineRule="exact"/>
        <w:ind w:firstLineChars="0" w:firstLine="0"/>
        <w:rPr>
          <w:sz w:val="24"/>
        </w:rPr>
      </w:pPr>
      <w:r>
        <w:rPr>
          <w:rFonts w:hint="eastAsia"/>
          <w:sz w:val="24"/>
        </w:rPr>
        <w:t>6</w:t>
      </w:r>
      <w:r>
        <w:rPr>
          <w:rFonts w:hint="eastAsia"/>
          <w:sz w:val="24"/>
        </w:rPr>
        <w:t>、参加政府采购活动前</w:t>
      </w:r>
      <w:r>
        <w:rPr>
          <w:rFonts w:hint="eastAsia"/>
          <w:sz w:val="24"/>
        </w:rPr>
        <w:t>3</w:t>
      </w:r>
      <w:r>
        <w:rPr>
          <w:rFonts w:hint="eastAsia"/>
          <w:sz w:val="24"/>
        </w:rPr>
        <w:t>年内在经营活动中没有重大违法记录的承诺函（格式详见第三章）；</w:t>
      </w:r>
    </w:p>
    <w:p w:rsidR="000A67F2" w:rsidRDefault="000A67F2" w:rsidP="000A67F2">
      <w:pPr>
        <w:pStyle w:val="ad"/>
        <w:spacing w:line="420" w:lineRule="exact"/>
        <w:ind w:firstLineChars="0" w:firstLine="0"/>
        <w:rPr>
          <w:sz w:val="24"/>
        </w:rPr>
      </w:pPr>
      <w:r>
        <w:rPr>
          <w:rFonts w:hint="eastAsia"/>
          <w:sz w:val="24"/>
        </w:rPr>
        <w:t>7</w:t>
      </w:r>
      <w:r>
        <w:rPr>
          <w:rFonts w:hint="eastAsia"/>
          <w:sz w:val="24"/>
        </w:rPr>
        <w:t>、具备法律、行政法规规定的其他条件的证明材料（可提供承诺函，格式详见第三章）；</w:t>
      </w:r>
    </w:p>
    <w:p w:rsidR="000A67F2" w:rsidRDefault="000A67F2" w:rsidP="000A67F2">
      <w:pPr>
        <w:pStyle w:val="ad"/>
        <w:spacing w:line="420" w:lineRule="exact"/>
        <w:ind w:firstLineChars="0" w:firstLine="0"/>
        <w:rPr>
          <w:sz w:val="24"/>
        </w:rPr>
      </w:pPr>
      <w:r>
        <w:rPr>
          <w:rFonts w:hint="eastAsia"/>
          <w:sz w:val="24"/>
        </w:rPr>
        <w:t>8</w:t>
      </w:r>
      <w:r>
        <w:rPr>
          <w:rFonts w:hint="eastAsia"/>
          <w:sz w:val="24"/>
        </w:rPr>
        <w:t>、</w:t>
      </w:r>
      <w:r>
        <w:rPr>
          <w:rFonts w:hAnsi="宋体" w:cs="宋体" w:hint="eastAsia"/>
          <w:sz w:val="24"/>
        </w:rPr>
        <w:t>提供投标人注册地或项目所在地人民检察院出具的单位及其现任法定代表人</w:t>
      </w:r>
      <w:r>
        <w:rPr>
          <w:rFonts w:hAnsi="宋体" w:cs="宋体" w:hint="eastAsia"/>
          <w:sz w:val="24"/>
        </w:rPr>
        <w:t>/</w:t>
      </w:r>
      <w:r>
        <w:rPr>
          <w:rFonts w:hAnsi="宋体" w:cs="宋体" w:hint="eastAsia"/>
          <w:sz w:val="24"/>
        </w:rPr>
        <w:t>主要负责人行贿犯罪的证明材料，可以复印件加盖公章。</w:t>
      </w:r>
    </w:p>
    <w:p w:rsidR="00D41E13" w:rsidRDefault="000A67F2" w:rsidP="00D41E13">
      <w:pPr>
        <w:pStyle w:val="ad"/>
        <w:spacing w:line="420" w:lineRule="exact"/>
        <w:ind w:firstLineChars="0" w:firstLine="0"/>
        <w:rPr>
          <w:rFonts w:hAnsi="宋体" w:cs="宋体"/>
          <w:sz w:val="24"/>
        </w:rPr>
      </w:pPr>
      <w:r>
        <w:rPr>
          <w:rFonts w:hAnsi="宋体" w:cs="宋体" w:hint="eastAsia"/>
          <w:sz w:val="24"/>
        </w:rPr>
        <w:t>9</w:t>
      </w:r>
      <w:r>
        <w:rPr>
          <w:rFonts w:hAnsi="宋体" w:cs="宋体" w:hint="eastAsia"/>
          <w:sz w:val="24"/>
        </w:rPr>
        <w:t>、供应商须提供“截至投标截止日未被列入失信被执行人、重大税收违法案件当事人名单、政府采购严重违法失信行为记录名单的承诺函”（格式见招标文件第三章）</w:t>
      </w:r>
      <w:bookmarkStart w:id="74" w:name="_Toc516168243"/>
    </w:p>
    <w:p w:rsidR="00AD5E85" w:rsidRPr="00D41E13" w:rsidRDefault="00D41E13" w:rsidP="00D41E13">
      <w:pPr>
        <w:pStyle w:val="1"/>
        <w:keepNext w:val="0"/>
        <w:keepLines w:val="0"/>
        <w:spacing w:line="240" w:lineRule="atLeast"/>
        <w:jc w:val="center"/>
        <w:rPr>
          <w:sz w:val="36"/>
          <w:szCs w:val="36"/>
        </w:rPr>
      </w:pPr>
      <w:r>
        <w:rPr>
          <w:rFonts w:hAnsi="宋体" w:cs="宋体"/>
          <w:sz w:val="24"/>
        </w:rPr>
        <w:br w:type="page"/>
      </w:r>
      <w:bookmarkStart w:id="75" w:name="_Toc517035185"/>
      <w:r w:rsidR="00AF722D" w:rsidRPr="00D41E13">
        <w:rPr>
          <w:rFonts w:hint="eastAsia"/>
          <w:sz w:val="36"/>
          <w:szCs w:val="36"/>
        </w:rPr>
        <w:lastRenderedPageBreak/>
        <w:t>第六章</w:t>
      </w:r>
      <w:r w:rsidR="00AF722D" w:rsidRPr="00D41E13">
        <w:rPr>
          <w:rFonts w:hint="eastAsia"/>
          <w:sz w:val="36"/>
          <w:szCs w:val="36"/>
        </w:rPr>
        <w:t xml:space="preserve">  </w:t>
      </w:r>
      <w:r w:rsidR="00AD5E85" w:rsidRPr="00D41E13">
        <w:rPr>
          <w:rFonts w:hint="eastAsia"/>
          <w:sz w:val="36"/>
          <w:szCs w:val="36"/>
        </w:rPr>
        <w:t>采购项目技术、服务、政府采购合同内容条款及其他商务要求</w:t>
      </w:r>
      <w:bookmarkEnd w:id="74"/>
      <w:bookmarkEnd w:id="75"/>
    </w:p>
    <w:p w:rsidR="00AD5E85" w:rsidRDefault="00AD5E85" w:rsidP="006E38FC">
      <w:pPr>
        <w:spacing w:line="560" w:lineRule="exact"/>
        <w:rPr>
          <w:rFonts w:ascii="微软雅黑" w:eastAsia="微软雅黑" w:hAnsi="微软雅黑" w:cs="宋体"/>
          <w:kern w:val="0"/>
          <w:sz w:val="24"/>
        </w:rPr>
      </w:pPr>
      <w:r>
        <w:rPr>
          <w:rFonts w:ascii="微软雅黑" w:eastAsia="微软雅黑" w:hAnsi="微软雅黑" w:cs="宋体" w:hint="eastAsia"/>
          <w:kern w:val="0"/>
          <w:sz w:val="24"/>
        </w:rPr>
        <w:t xml:space="preserve">  </w:t>
      </w:r>
    </w:p>
    <w:p w:rsidR="006E38FC" w:rsidRPr="00682969" w:rsidRDefault="00B4342A" w:rsidP="00B4342A">
      <w:pPr>
        <w:pStyle w:val="2"/>
        <w:keepNext w:val="0"/>
        <w:keepLines w:val="0"/>
        <w:spacing w:before="0" w:after="0" w:line="440" w:lineRule="exact"/>
        <w:rPr>
          <w:rFonts w:ascii="宋体" w:hAnsi="宋体"/>
          <w:b w:val="0"/>
          <w:sz w:val="28"/>
          <w:szCs w:val="24"/>
        </w:rPr>
      </w:pPr>
      <w:r>
        <w:rPr>
          <w:rFonts w:ascii="宋体" w:hAnsi="宋体" w:hint="eastAsia"/>
          <w:b w:val="0"/>
          <w:sz w:val="28"/>
          <w:szCs w:val="24"/>
          <w:lang w:eastAsia="zh-CN"/>
        </w:rPr>
        <w:t>一、</w:t>
      </w:r>
      <w:proofErr w:type="spellStart"/>
      <w:r w:rsidR="006E38FC" w:rsidRPr="00682969">
        <w:rPr>
          <w:rFonts w:ascii="宋体" w:hAnsi="宋体" w:hint="eastAsia"/>
          <w:b w:val="0"/>
          <w:sz w:val="28"/>
          <w:szCs w:val="24"/>
        </w:rPr>
        <w:t>项目概述</w:t>
      </w:r>
      <w:proofErr w:type="spellEnd"/>
    </w:p>
    <w:p w:rsidR="006E38FC" w:rsidRPr="00047A18" w:rsidRDefault="00F5288D" w:rsidP="00F5288D">
      <w:pPr>
        <w:pStyle w:val="ac"/>
        <w:spacing w:line="400" w:lineRule="exact"/>
        <w:ind w:firstLine="480"/>
        <w:rPr>
          <w:rFonts w:ascii="宋体"/>
          <w:sz w:val="24"/>
        </w:rPr>
      </w:pPr>
      <w:r w:rsidRPr="00F5288D">
        <w:rPr>
          <w:rFonts w:ascii="宋体" w:hint="eastAsia"/>
          <w:sz w:val="24"/>
        </w:rPr>
        <w:t>充分利用村委会办公室的场地优势，建设太阳能光伏发电项目。根据办公室场地实际面积、目前村委会用电、前期</w:t>
      </w:r>
      <w:r>
        <w:rPr>
          <w:rFonts w:ascii="宋体" w:hint="eastAsia"/>
          <w:sz w:val="24"/>
        </w:rPr>
        <w:t>工程测算</w:t>
      </w:r>
      <w:r w:rsidRPr="00F5288D">
        <w:rPr>
          <w:rFonts w:ascii="宋体" w:hint="eastAsia"/>
          <w:sz w:val="24"/>
        </w:rPr>
        <w:t>等情况，准备建设40平米、3KW功率的</w:t>
      </w:r>
      <w:r w:rsidR="002D727A">
        <w:rPr>
          <w:rFonts w:ascii="宋体" w:hint="eastAsia"/>
          <w:sz w:val="24"/>
        </w:rPr>
        <w:t>太阳能</w:t>
      </w:r>
      <w:r w:rsidRPr="00F5288D">
        <w:rPr>
          <w:rFonts w:ascii="宋体" w:hint="eastAsia"/>
          <w:sz w:val="24"/>
        </w:rPr>
        <w:t>发电站</w:t>
      </w:r>
      <w:r w:rsidR="002D727A">
        <w:rPr>
          <w:rFonts w:ascii="宋体" w:hint="eastAsia"/>
          <w:sz w:val="24"/>
        </w:rPr>
        <w:t>。</w:t>
      </w:r>
    </w:p>
    <w:p w:rsidR="00B4342A" w:rsidRPr="00B4342A" w:rsidRDefault="00B4342A" w:rsidP="00B4342A">
      <w:pPr>
        <w:pStyle w:val="ac"/>
        <w:spacing w:line="400" w:lineRule="exact"/>
        <w:ind w:firstLine="480"/>
        <w:rPr>
          <w:rFonts w:ascii="宋体"/>
          <w:sz w:val="24"/>
        </w:rPr>
      </w:pPr>
      <w:r w:rsidRPr="00B4342A">
        <w:rPr>
          <w:rFonts w:ascii="宋体" w:hint="eastAsia"/>
          <w:sz w:val="24"/>
        </w:rPr>
        <w:t>1、装机容量：3千瓦</w:t>
      </w:r>
    </w:p>
    <w:p w:rsidR="00B4342A" w:rsidRPr="00B4342A" w:rsidRDefault="00B4342A" w:rsidP="00B4342A">
      <w:pPr>
        <w:pStyle w:val="ac"/>
        <w:spacing w:line="400" w:lineRule="exact"/>
        <w:ind w:firstLine="480"/>
        <w:rPr>
          <w:rFonts w:ascii="宋体"/>
          <w:sz w:val="24"/>
        </w:rPr>
      </w:pPr>
      <w:r w:rsidRPr="00B4342A">
        <w:rPr>
          <w:rFonts w:ascii="宋体" w:hint="eastAsia"/>
          <w:sz w:val="24"/>
        </w:rPr>
        <w:t>2、主要技术参数</w:t>
      </w:r>
    </w:p>
    <w:p w:rsidR="00B4342A" w:rsidRPr="00B4342A" w:rsidRDefault="00B4342A" w:rsidP="00B4342A">
      <w:pPr>
        <w:pStyle w:val="ac"/>
        <w:spacing w:line="400" w:lineRule="exact"/>
        <w:ind w:firstLine="480"/>
        <w:rPr>
          <w:rFonts w:ascii="宋体"/>
          <w:sz w:val="24"/>
        </w:rPr>
      </w:pPr>
      <w:r w:rsidRPr="00B4342A">
        <w:rPr>
          <w:rFonts w:ascii="宋体"/>
          <w:sz w:val="24"/>
        </w:rPr>
        <w:t>265W</w:t>
      </w:r>
      <w:r w:rsidRPr="00B4342A">
        <w:rPr>
          <w:rFonts w:ascii="宋体" w:hint="eastAsia"/>
          <w:sz w:val="24"/>
        </w:rPr>
        <w:t>多晶电池组件技术参数</w:t>
      </w:r>
      <w:r w:rsidRPr="00B4342A">
        <w:rPr>
          <w:rFonts w:ascii="宋体"/>
          <w:sz w:val="24"/>
        </w:rPr>
        <w:t>:</w:t>
      </w:r>
    </w:p>
    <w:tbl>
      <w:tblPr>
        <w:tblW w:w="82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812"/>
        <w:gridCol w:w="3989"/>
        <w:gridCol w:w="3466"/>
      </w:tblGrid>
      <w:tr w:rsidR="00B4342A" w:rsidRPr="00B4342A" w:rsidTr="009217EC">
        <w:trPr>
          <w:tblHeader/>
          <w:jc w:val="center"/>
        </w:trPr>
        <w:tc>
          <w:tcPr>
            <w:tcW w:w="812" w:type="dxa"/>
            <w:tcBorders>
              <w:top w:val="double" w:sz="4" w:space="0" w:color="auto"/>
            </w:tcBorders>
            <w:shd w:val="clear" w:color="auto" w:fill="A6A6A6"/>
          </w:tcPr>
          <w:p w:rsidR="00B4342A" w:rsidRPr="00B4342A" w:rsidRDefault="00B4342A" w:rsidP="00B4342A">
            <w:pPr>
              <w:spacing w:line="400" w:lineRule="exact"/>
              <w:jc w:val="left"/>
              <w:rPr>
                <w:rFonts w:ascii="宋体"/>
                <w:sz w:val="24"/>
              </w:rPr>
            </w:pPr>
            <w:r w:rsidRPr="00B4342A">
              <w:rPr>
                <w:rFonts w:ascii="宋体" w:hint="eastAsia"/>
                <w:sz w:val="24"/>
              </w:rPr>
              <w:t>编号</w:t>
            </w:r>
          </w:p>
        </w:tc>
        <w:tc>
          <w:tcPr>
            <w:tcW w:w="3989" w:type="dxa"/>
            <w:tcBorders>
              <w:top w:val="double" w:sz="4" w:space="0" w:color="auto"/>
            </w:tcBorders>
            <w:shd w:val="clear" w:color="auto" w:fill="A6A6A6"/>
          </w:tcPr>
          <w:p w:rsidR="00B4342A" w:rsidRPr="00B4342A" w:rsidRDefault="00B4342A" w:rsidP="00B4342A">
            <w:pPr>
              <w:spacing w:line="400" w:lineRule="exact"/>
              <w:jc w:val="left"/>
              <w:rPr>
                <w:rFonts w:ascii="宋体"/>
                <w:sz w:val="24"/>
              </w:rPr>
            </w:pPr>
            <w:r w:rsidRPr="00B4342A">
              <w:rPr>
                <w:rFonts w:ascii="宋体" w:hint="eastAsia"/>
                <w:sz w:val="24"/>
              </w:rPr>
              <w:t>项目</w:t>
            </w:r>
          </w:p>
        </w:tc>
        <w:tc>
          <w:tcPr>
            <w:tcW w:w="3466" w:type="dxa"/>
            <w:tcBorders>
              <w:top w:val="double" w:sz="4" w:space="0" w:color="auto"/>
            </w:tcBorders>
            <w:shd w:val="clear" w:color="auto" w:fill="A6A6A6"/>
          </w:tcPr>
          <w:p w:rsidR="00B4342A" w:rsidRPr="00B4342A" w:rsidRDefault="00B4342A" w:rsidP="00B4342A">
            <w:pPr>
              <w:spacing w:line="400" w:lineRule="exact"/>
              <w:jc w:val="left"/>
              <w:rPr>
                <w:rFonts w:ascii="宋体"/>
                <w:sz w:val="24"/>
              </w:rPr>
            </w:pPr>
            <w:r w:rsidRPr="00B4342A">
              <w:rPr>
                <w:rFonts w:ascii="宋体" w:hint="eastAsia"/>
                <w:sz w:val="24"/>
              </w:rPr>
              <w:t>技术参数与规格</w:t>
            </w:r>
          </w:p>
        </w:tc>
      </w:tr>
      <w:tr w:rsidR="00B4342A" w:rsidRPr="00B4342A" w:rsidTr="009217EC">
        <w:trPr>
          <w:trHeight w:val="466"/>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型式</w:t>
            </w:r>
          </w:p>
        </w:tc>
        <w:tc>
          <w:tcPr>
            <w:tcW w:w="3466" w:type="dxa"/>
          </w:tcPr>
          <w:p w:rsidR="00B4342A" w:rsidRPr="00B4342A" w:rsidRDefault="00B4342A" w:rsidP="00B4342A">
            <w:pPr>
              <w:spacing w:line="400" w:lineRule="exact"/>
              <w:jc w:val="left"/>
              <w:rPr>
                <w:rFonts w:ascii="宋体"/>
                <w:sz w:val="24"/>
              </w:rPr>
            </w:pPr>
            <w:r w:rsidRPr="00B4342A">
              <w:rPr>
                <w:rFonts w:ascii="宋体" w:hint="eastAsia"/>
                <w:sz w:val="24"/>
              </w:rPr>
              <w:t>多晶硅</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型号</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265W</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3</w:t>
            </w:r>
          </w:p>
        </w:tc>
        <w:tc>
          <w:tcPr>
            <w:tcW w:w="7455" w:type="dxa"/>
            <w:gridSpan w:val="2"/>
          </w:tcPr>
          <w:p w:rsidR="00B4342A" w:rsidRPr="00B4342A" w:rsidRDefault="00B4342A" w:rsidP="00B4342A">
            <w:pPr>
              <w:spacing w:line="400" w:lineRule="exact"/>
              <w:jc w:val="left"/>
              <w:rPr>
                <w:rFonts w:ascii="宋体"/>
                <w:sz w:val="24"/>
              </w:rPr>
            </w:pPr>
            <w:r w:rsidRPr="00B4342A">
              <w:rPr>
                <w:rFonts w:ascii="宋体" w:hint="eastAsia"/>
                <w:sz w:val="24"/>
              </w:rPr>
              <w:t>在</w:t>
            </w:r>
            <w:r w:rsidRPr="00B4342A">
              <w:rPr>
                <w:rFonts w:ascii="宋体"/>
                <w:sz w:val="24"/>
              </w:rPr>
              <w:t>AM1.5</w:t>
            </w:r>
            <w:r w:rsidRPr="00B4342A">
              <w:rPr>
                <w:rFonts w:ascii="宋体" w:hint="eastAsia"/>
                <w:sz w:val="24"/>
              </w:rPr>
              <w:t>、</w:t>
            </w:r>
            <w:r w:rsidRPr="00B4342A">
              <w:rPr>
                <w:rFonts w:ascii="宋体"/>
                <w:sz w:val="24"/>
              </w:rPr>
              <w:t>1000W/m2</w:t>
            </w:r>
            <w:r w:rsidRPr="00B4342A">
              <w:rPr>
                <w:rFonts w:ascii="宋体" w:hint="eastAsia"/>
                <w:sz w:val="24"/>
              </w:rPr>
              <w:t>的辐照度、</w:t>
            </w:r>
            <w:smartTag w:uri="urn:schemas-microsoft-com:office:smarttags" w:element="chmetcnv">
              <w:smartTagPr>
                <w:attr w:name="UnitName" w:val="°C"/>
                <w:attr w:name="SourceValue" w:val="25"/>
                <w:attr w:name="HasSpace" w:val="False"/>
                <w:attr w:name="Negative" w:val="False"/>
                <w:attr w:name="NumberType" w:val="1"/>
                <w:attr w:name="TCSC" w:val="0"/>
              </w:smartTagPr>
              <w:r w:rsidRPr="00B4342A">
                <w:rPr>
                  <w:rFonts w:ascii="宋体"/>
                  <w:sz w:val="24"/>
                </w:rPr>
                <w:t>25</w:t>
              </w:r>
              <w:r w:rsidRPr="00B4342A">
                <w:rPr>
                  <w:rFonts w:ascii="宋体" w:hint="eastAsia"/>
                  <w:sz w:val="24"/>
                </w:rPr>
                <w:t>°</w:t>
              </w:r>
              <w:r w:rsidRPr="00B4342A">
                <w:rPr>
                  <w:rFonts w:ascii="宋体"/>
                  <w:sz w:val="24"/>
                </w:rPr>
                <w:t>C</w:t>
              </w:r>
            </w:smartTag>
            <w:r w:rsidRPr="00B4342A">
              <w:rPr>
                <w:rFonts w:ascii="宋体" w:hint="eastAsia"/>
                <w:sz w:val="24"/>
              </w:rPr>
              <w:t>的电池温度下的峰值参数</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4</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峰值功率（</w:t>
            </w:r>
            <w:proofErr w:type="spellStart"/>
            <w:r w:rsidRPr="00B4342A">
              <w:rPr>
                <w:rFonts w:ascii="宋体"/>
                <w:sz w:val="24"/>
              </w:rPr>
              <w:t>Pmax</w:t>
            </w:r>
            <w:proofErr w:type="spellEnd"/>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265Wp</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5</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开路电压（</w:t>
            </w:r>
            <w:proofErr w:type="spellStart"/>
            <w:r w:rsidRPr="00B4342A">
              <w:rPr>
                <w:rFonts w:ascii="宋体"/>
                <w:sz w:val="24"/>
              </w:rPr>
              <w:t>Voc</w:t>
            </w:r>
            <w:proofErr w:type="spellEnd"/>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38V</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6</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短路电流（</w:t>
            </w:r>
            <w:proofErr w:type="spellStart"/>
            <w:r w:rsidRPr="00B4342A">
              <w:rPr>
                <w:rFonts w:ascii="宋体"/>
                <w:sz w:val="24"/>
              </w:rPr>
              <w:t>Isc</w:t>
            </w:r>
            <w:proofErr w:type="spellEnd"/>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a"/>
                <w:attr w:name="SourceValue" w:val="8.8"/>
                <w:attr w:name="HasSpace" w:val="False"/>
                <w:attr w:name="Negative" w:val="False"/>
                <w:attr w:name="NumberType" w:val="1"/>
                <w:attr w:name="TCSC" w:val="0"/>
              </w:smartTagPr>
              <w:r w:rsidRPr="00B4342A">
                <w:rPr>
                  <w:rFonts w:ascii="宋体"/>
                  <w:sz w:val="24"/>
                </w:rPr>
                <w:t>8.8A</w:t>
              </w:r>
            </w:smartTag>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7</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最大功率下电压（</w:t>
            </w:r>
            <w:proofErr w:type="spellStart"/>
            <w:r w:rsidRPr="00B4342A">
              <w:rPr>
                <w:rFonts w:ascii="宋体"/>
                <w:sz w:val="24"/>
              </w:rPr>
              <w:t>Vmp</w:t>
            </w:r>
            <w:proofErr w:type="spellEnd"/>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32V</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8</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最大功率下电流（</w:t>
            </w:r>
            <w:r w:rsidRPr="00B4342A">
              <w:rPr>
                <w:rFonts w:ascii="宋体"/>
                <w:sz w:val="24"/>
              </w:rPr>
              <w:t>Imp</w:t>
            </w:r>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a"/>
                <w:attr w:name="SourceValue" w:val="8"/>
                <w:attr w:name="HasSpace" w:val="False"/>
                <w:attr w:name="Negative" w:val="False"/>
                <w:attr w:name="NumberType" w:val="1"/>
                <w:attr w:name="TCSC" w:val="0"/>
              </w:smartTagPr>
              <w:r w:rsidRPr="00B4342A">
                <w:rPr>
                  <w:rFonts w:ascii="宋体"/>
                  <w:sz w:val="24"/>
                </w:rPr>
                <w:t>8A</w:t>
              </w:r>
            </w:smartTag>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9</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电池片规格</w:t>
            </w:r>
          </w:p>
        </w:tc>
        <w:tc>
          <w:tcPr>
            <w:tcW w:w="3466" w:type="dxa"/>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mm"/>
                <w:attr w:name="SourceValue" w:val="1640"/>
                <w:attr w:name="HasSpace" w:val="False"/>
                <w:attr w:name="Negative" w:val="False"/>
                <w:attr w:name="NumberType" w:val="1"/>
                <w:attr w:name="TCSC" w:val="0"/>
              </w:smartTagPr>
              <w:r w:rsidRPr="00B4342A">
                <w:rPr>
                  <w:rFonts w:ascii="宋体"/>
                  <w:sz w:val="24"/>
                </w:rPr>
                <w:t>1640mm</w:t>
              </w:r>
            </w:smartTag>
            <w:r w:rsidRPr="00B4342A">
              <w:rPr>
                <w:rFonts w:ascii="宋体"/>
                <w:sz w:val="24"/>
              </w:rPr>
              <w:t>*</w:t>
            </w:r>
            <w:smartTag w:uri="urn:schemas-microsoft-com:office:smarttags" w:element="chmetcnv">
              <w:smartTagPr>
                <w:attr w:name="UnitName" w:val="mm"/>
                <w:attr w:name="SourceValue" w:val="992"/>
                <w:attr w:name="HasSpace" w:val="False"/>
                <w:attr w:name="Negative" w:val="False"/>
                <w:attr w:name="NumberType" w:val="1"/>
                <w:attr w:name="TCSC" w:val="0"/>
              </w:smartTagPr>
              <w:r w:rsidRPr="00B4342A">
                <w:rPr>
                  <w:rFonts w:ascii="宋体"/>
                  <w:sz w:val="24"/>
                </w:rPr>
                <w:t>992mm</w:t>
              </w:r>
            </w:smartTag>
            <w:r w:rsidRPr="00B4342A">
              <w:rPr>
                <w:rFonts w:ascii="宋体"/>
                <w:sz w:val="24"/>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B4342A">
                <w:rPr>
                  <w:rFonts w:ascii="宋体"/>
                  <w:sz w:val="24"/>
                </w:rPr>
                <w:t>35mm</w:t>
              </w:r>
            </w:smartTag>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10</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最大系统电压（</w:t>
            </w:r>
            <w:r w:rsidRPr="00B4342A">
              <w:rPr>
                <w:rFonts w:ascii="宋体"/>
                <w:sz w:val="24"/>
              </w:rPr>
              <w:t>V</w:t>
            </w:r>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DC 1000</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11</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最大串联熔断保护电流（</w:t>
            </w:r>
            <w:r w:rsidRPr="00B4342A">
              <w:rPr>
                <w:rFonts w:ascii="宋体"/>
                <w:sz w:val="24"/>
              </w:rPr>
              <w:t>A</w:t>
            </w:r>
            <w:r w:rsidRPr="00B4342A">
              <w:rPr>
                <w:rFonts w:ascii="宋体" w:hint="eastAsia"/>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20</w:t>
            </w:r>
          </w:p>
        </w:tc>
      </w:tr>
      <w:tr w:rsidR="00B4342A" w:rsidRPr="00B4342A" w:rsidTr="009217EC">
        <w:trPr>
          <w:trHeight w:val="133"/>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12</w:t>
            </w:r>
          </w:p>
        </w:tc>
        <w:tc>
          <w:tcPr>
            <w:tcW w:w="7455" w:type="dxa"/>
            <w:gridSpan w:val="2"/>
          </w:tcPr>
          <w:p w:rsidR="00B4342A" w:rsidRPr="00B4342A" w:rsidRDefault="00B4342A" w:rsidP="00B4342A">
            <w:pPr>
              <w:spacing w:line="400" w:lineRule="exact"/>
              <w:jc w:val="left"/>
              <w:rPr>
                <w:rFonts w:ascii="宋体"/>
                <w:sz w:val="24"/>
              </w:rPr>
            </w:pPr>
            <w:r w:rsidRPr="00B4342A">
              <w:rPr>
                <w:rFonts w:ascii="宋体" w:hint="eastAsia"/>
                <w:sz w:val="24"/>
              </w:rPr>
              <w:t>温度系数</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13</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峰值功率温度系数</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-0.46 %/</w:t>
            </w:r>
            <w:r w:rsidRPr="00B4342A">
              <w:rPr>
                <w:rFonts w:ascii="宋体" w:hint="eastAsia"/>
                <w:sz w:val="24"/>
              </w:rPr>
              <w:t>℃</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14</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短路电流温度系数</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0.065%/</w:t>
            </w:r>
            <w:r w:rsidRPr="00B4342A">
              <w:rPr>
                <w:rFonts w:ascii="宋体" w:hint="eastAsia"/>
                <w:sz w:val="24"/>
              </w:rPr>
              <w:t>℃</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15</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开路电压温度系数</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-0.346 %/</w:t>
            </w:r>
            <w:r w:rsidRPr="00B4342A">
              <w:rPr>
                <w:rFonts w:ascii="宋体" w:hint="eastAsia"/>
                <w:sz w:val="24"/>
              </w:rPr>
              <w:t>℃</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16</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工作温度</w:t>
            </w:r>
          </w:p>
        </w:tc>
        <w:tc>
          <w:tcPr>
            <w:tcW w:w="3466" w:type="dxa"/>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
                <w:attr w:name="SourceValue" w:val="40"/>
                <w:attr w:name="HasSpace" w:val="False"/>
                <w:attr w:name="Negative" w:val="True"/>
                <w:attr w:name="NumberType" w:val="1"/>
                <w:attr w:name="TCSC" w:val="0"/>
              </w:smartTagPr>
              <w:r w:rsidRPr="00B4342A">
                <w:rPr>
                  <w:rFonts w:ascii="宋体"/>
                  <w:sz w:val="24"/>
                </w:rPr>
                <w:t>-40</w:t>
              </w:r>
              <w:r w:rsidRPr="00B4342A">
                <w:rPr>
                  <w:rFonts w:ascii="宋体" w:hint="eastAsia"/>
                  <w:sz w:val="24"/>
                </w:rPr>
                <w:t>℃</w:t>
              </w:r>
            </w:smartTag>
            <w:r w:rsidRPr="00B4342A">
              <w:rPr>
                <w:rFonts w:ascii="宋体" w:hint="eastAsia"/>
                <w:sz w:val="24"/>
              </w:rPr>
              <w:t>～</w:t>
            </w:r>
            <w:r w:rsidRPr="00B4342A">
              <w:rPr>
                <w:rFonts w:ascii="宋体"/>
                <w:sz w:val="24"/>
              </w:rPr>
              <w:t>+</w:t>
            </w:r>
            <w:smartTag w:uri="urn:schemas-microsoft-com:office:smarttags" w:element="chmetcnv">
              <w:smartTagPr>
                <w:attr w:name="UnitName" w:val="℃"/>
                <w:attr w:name="SourceValue" w:val="80"/>
                <w:attr w:name="HasSpace" w:val="False"/>
                <w:attr w:name="Negative" w:val="False"/>
                <w:attr w:name="NumberType" w:val="1"/>
                <w:attr w:name="TCSC" w:val="0"/>
              </w:smartTagPr>
              <w:r w:rsidRPr="00B4342A">
                <w:rPr>
                  <w:rFonts w:ascii="宋体"/>
                  <w:sz w:val="24"/>
                </w:rPr>
                <w:t>80</w:t>
              </w:r>
              <w:r w:rsidRPr="00B4342A">
                <w:rPr>
                  <w:rFonts w:ascii="宋体" w:hint="eastAsia"/>
                  <w:sz w:val="24"/>
                </w:rPr>
                <w:t>℃</w:t>
              </w:r>
            </w:smartTag>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17</w:t>
            </w:r>
          </w:p>
        </w:tc>
        <w:tc>
          <w:tcPr>
            <w:tcW w:w="3989" w:type="dxa"/>
            <w:vAlign w:val="center"/>
          </w:tcPr>
          <w:p w:rsidR="00B4342A" w:rsidRPr="00B4342A" w:rsidRDefault="00B4342A" w:rsidP="00B4342A">
            <w:pPr>
              <w:spacing w:line="400" w:lineRule="exact"/>
              <w:jc w:val="left"/>
              <w:rPr>
                <w:rFonts w:ascii="宋体"/>
                <w:sz w:val="24"/>
              </w:rPr>
            </w:pPr>
            <w:r w:rsidRPr="00B4342A">
              <w:rPr>
                <w:rFonts w:ascii="宋体"/>
                <w:sz w:val="24"/>
              </w:rPr>
              <w:t>NOCT</w:t>
            </w:r>
          </w:p>
        </w:tc>
        <w:tc>
          <w:tcPr>
            <w:tcW w:w="3466" w:type="dxa"/>
            <w:vAlign w:val="center"/>
          </w:tcPr>
          <w:p w:rsidR="00B4342A" w:rsidRPr="00B4342A" w:rsidRDefault="00B4342A" w:rsidP="00B4342A">
            <w:pPr>
              <w:spacing w:line="400" w:lineRule="exact"/>
              <w:jc w:val="left"/>
              <w:rPr>
                <w:rFonts w:ascii="宋体"/>
                <w:sz w:val="24"/>
              </w:rPr>
            </w:pPr>
            <w:r w:rsidRPr="00B4342A">
              <w:rPr>
                <w:rFonts w:ascii="宋体"/>
                <w:sz w:val="24"/>
              </w:rPr>
              <w:t>45.3</w:t>
            </w:r>
            <w:r w:rsidRPr="00B4342A">
              <w:rPr>
                <w:rFonts w:ascii="宋体" w:hint="eastAsia"/>
                <w:sz w:val="24"/>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B4342A">
                <w:rPr>
                  <w:rFonts w:ascii="宋体"/>
                  <w:sz w:val="24"/>
                </w:rPr>
                <w:t>2</w:t>
              </w:r>
              <w:r w:rsidRPr="00B4342A">
                <w:rPr>
                  <w:rFonts w:ascii="宋体" w:hint="eastAsia"/>
                  <w:sz w:val="24"/>
                </w:rPr>
                <w:t>℃</w:t>
              </w:r>
            </w:smartTag>
          </w:p>
        </w:tc>
      </w:tr>
      <w:tr w:rsidR="00B4342A" w:rsidRPr="00B4342A" w:rsidTr="009217EC">
        <w:trPr>
          <w:jc w:val="center"/>
        </w:trPr>
        <w:tc>
          <w:tcPr>
            <w:tcW w:w="812" w:type="dxa"/>
            <w:vAlign w:val="center"/>
          </w:tcPr>
          <w:p w:rsidR="00B4342A" w:rsidRPr="00B4342A" w:rsidRDefault="00B4342A" w:rsidP="00B4342A">
            <w:pPr>
              <w:spacing w:line="400" w:lineRule="exact"/>
              <w:jc w:val="left"/>
              <w:rPr>
                <w:rFonts w:ascii="宋体"/>
                <w:sz w:val="24"/>
              </w:rPr>
            </w:pPr>
            <w:r w:rsidRPr="00B4342A">
              <w:rPr>
                <w:rFonts w:ascii="宋体"/>
                <w:sz w:val="24"/>
              </w:rPr>
              <w:t>18</w:t>
            </w:r>
          </w:p>
        </w:tc>
        <w:tc>
          <w:tcPr>
            <w:tcW w:w="3989" w:type="dxa"/>
            <w:vAlign w:val="center"/>
          </w:tcPr>
          <w:p w:rsidR="00B4342A" w:rsidRPr="00B4342A" w:rsidRDefault="00B4342A" w:rsidP="00B4342A">
            <w:pPr>
              <w:spacing w:line="400" w:lineRule="exact"/>
              <w:jc w:val="left"/>
              <w:rPr>
                <w:rFonts w:ascii="宋体"/>
                <w:sz w:val="24"/>
              </w:rPr>
            </w:pPr>
            <w:r w:rsidRPr="00B4342A">
              <w:rPr>
                <w:rFonts w:ascii="宋体" w:hint="eastAsia"/>
                <w:sz w:val="24"/>
              </w:rPr>
              <w:t>尺寸结构</w:t>
            </w:r>
          </w:p>
        </w:tc>
        <w:tc>
          <w:tcPr>
            <w:tcW w:w="3466" w:type="dxa"/>
            <w:vAlign w:val="center"/>
          </w:tcPr>
          <w:p w:rsidR="00B4342A" w:rsidRPr="00B4342A" w:rsidRDefault="00B4342A" w:rsidP="00B4342A">
            <w:pPr>
              <w:spacing w:line="400" w:lineRule="exact"/>
              <w:jc w:val="left"/>
              <w:rPr>
                <w:rFonts w:ascii="宋体"/>
                <w:sz w:val="24"/>
              </w:rPr>
            </w:pPr>
            <w:r w:rsidRPr="00B4342A">
              <w:rPr>
                <w:rFonts w:ascii="宋体"/>
                <w:sz w:val="24"/>
              </w:rPr>
              <w:t>1640*992*</w:t>
            </w:r>
            <w:smartTag w:uri="urn:schemas-microsoft-com:office:smarttags" w:element="chmetcnv">
              <w:smartTagPr>
                <w:attr w:name="UnitName" w:val="mm"/>
                <w:attr w:name="SourceValue" w:val="35"/>
                <w:attr w:name="HasSpace" w:val="False"/>
                <w:attr w:name="Negative" w:val="False"/>
                <w:attr w:name="NumberType" w:val="1"/>
                <w:attr w:name="TCSC" w:val="0"/>
              </w:smartTagPr>
              <w:r w:rsidRPr="00B4342A">
                <w:rPr>
                  <w:rFonts w:ascii="宋体"/>
                  <w:sz w:val="24"/>
                </w:rPr>
                <w:t>35mm</w:t>
              </w:r>
            </w:smartTag>
            <w:r w:rsidRPr="00B4342A">
              <w:rPr>
                <w:rFonts w:ascii="宋体" w:hint="eastAsia"/>
                <w:sz w:val="24"/>
              </w:rPr>
              <w:t>（有框）</w:t>
            </w:r>
          </w:p>
        </w:tc>
      </w:tr>
      <w:tr w:rsidR="00B4342A" w:rsidRPr="00B4342A" w:rsidTr="009217EC">
        <w:trPr>
          <w:jc w:val="center"/>
        </w:trPr>
        <w:tc>
          <w:tcPr>
            <w:tcW w:w="812" w:type="dxa"/>
            <w:vAlign w:val="center"/>
          </w:tcPr>
          <w:p w:rsidR="00B4342A" w:rsidRPr="00B4342A" w:rsidRDefault="00B4342A" w:rsidP="00B4342A">
            <w:pPr>
              <w:spacing w:line="400" w:lineRule="exact"/>
              <w:jc w:val="left"/>
              <w:rPr>
                <w:rFonts w:ascii="宋体"/>
                <w:sz w:val="24"/>
              </w:rPr>
            </w:pPr>
            <w:r w:rsidRPr="00B4342A">
              <w:rPr>
                <w:rFonts w:ascii="宋体"/>
                <w:sz w:val="24"/>
              </w:rPr>
              <w:t>19</w:t>
            </w:r>
          </w:p>
        </w:tc>
        <w:tc>
          <w:tcPr>
            <w:tcW w:w="3989" w:type="dxa"/>
            <w:vAlign w:val="center"/>
          </w:tcPr>
          <w:p w:rsidR="00B4342A" w:rsidRPr="00B4342A" w:rsidRDefault="00B4342A" w:rsidP="00B4342A">
            <w:pPr>
              <w:spacing w:line="400" w:lineRule="exact"/>
              <w:jc w:val="left"/>
              <w:rPr>
                <w:rFonts w:ascii="宋体"/>
                <w:sz w:val="24"/>
              </w:rPr>
            </w:pPr>
            <w:r w:rsidRPr="00B4342A">
              <w:rPr>
                <w:rFonts w:ascii="宋体" w:hint="eastAsia"/>
                <w:sz w:val="24"/>
              </w:rPr>
              <w:t>重量</w:t>
            </w:r>
          </w:p>
        </w:tc>
        <w:tc>
          <w:tcPr>
            <w:tcW w:w="3466" w:type="dxa"/>
            <w:vAlign w:val="center"/>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kg"/>
                <w:attr w:name="SourceValue" w:val="18.2"/>
                <w:attr w:name="HasSpace" w:val="False"/>
                <w:attr w:name="Negative" w:val="False"/>
                <w:attr w:name="NumberType" w:val="1"/>
                <w:attr w:name="TCSC" w:val="0"/>
              </w:smartTagPr>
              <w:r w:rsidRPr="00B4342A">
                <w:rPr>
                  <w:rFonts w:ascii="宋体"/>
                  <w:sz w:val="24"/>
                </w:rPr>
                <w:t>18.2kg</w:t>
              </w:r>
            </w:smartTag>
          </w:p>
        </w:tc>
      </w:tr>
      <w:tr w:rsidR="00B4342A" w:rsidRPr="00B4342A" w:rsidTr="009217EC">
        <w:trPr>
          <w:jc w:val="center"/>
        </w:trPr>
        <w:tc>
          <w:tcPr>
            <w:tcW w:w="812" w:type="dxa"/>
            <w:vAlign w:val="center"/>
          </w:tcPr>
          <w:p w:rsidR="00B4342A" w:rsidRPr="00B4342A" w:rsidRDefault="00B4342A" w:rsidP="00B4342A">
            <w:pPr>
              <w:spacing w:line="400" w:lineRule="exact"/>
              <w:jc w:val="left"/>
              <w:rPr>
                <w:rFonts w:ascii="宋体"/>
                <w:sz w:val="24"/>
              </w:rPr>
            </w:pPr>
            <w:r w:rsidRPr="00B4342A">
              <w:rPr>
                <w:rFonts w:ascii="宋体"/>
                <w:sz w:val="24"/>
              </w:rPr>
              <w:t>20</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表面最大承压</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5400Pa</w:t>
            </w:r>
          </w:p>
        </w:tc>
      </w:tr>
      <w:tr w:rsidR="00B4342A" w:rsidRPr="00B4342A" w:rsidTr="009217EC">
        <w:trPr>
          <w:jc w:val="center"/>
        </w:trPr>
        <w:tc>
          <w:tcPr>
            <w:tcW w:w="812" w:type="dxa"/>
            <w:vAlign w:val="center"/>
          </w:tcPr>
          <w:p w:rsidR="00B4342A" w:rsidRPr="00B4342A" w:rsidRDefault="00B4342A" w:rsidP="00B4342A">
            <w:pPr>
              <w:spacing w:line="400" w:lineRule="exact"/>
              <w:jc w:val="left"/>
              <w:rPr>
                <w:rFonts w:ascii="宋体"/>
                <w:sz w:val="24"/>
              </w:rPr>
            </w:pPr>
            <w:r w:rsidRPr="00B4342A">
              <w:rPr>
                <w:rFonts w:ascii="宋体"/>
                <w:sz w:val="24"/>
              </w:rPr>
              <w:lastRenderedPageBreak/>
              <w:t>21</w:t>
            </w:r>
          </w:p>
        </w:tc>
        <w:tc>
          <w:tcPr>
            <w:tcW w:w="3989" w:type="dxa"/>
            <w:vAlign w:val="center"/>
          </w:tcPr>
          <w:p w:rsidR="00B4342A" w:rsidRPr="00B4342A" w:rsidRDefault="00B4342A" w:rsidP="00B4342A">
            <w:pPr>
              <w:spacing w:line="400" w:lineRule="exact"/>
              <w:jc w:val="left"/>
              <w:rPr>
                <w:rFonts w:ascii="宋体"/>
                <w:sz w:val="24"/>
              </w:rPr>
            </w:pPr>
            <w:r w:rsidRPr="00B4342A">
              <w:rPr>
                <w:rFonts w:ascii="宋体" w:hint="eastAsia"/>
                <w:sz w:val="24"/>
              </w:rPr>
              <w:t>承受冰雹</w:t>
            </w:r>
          </w:p>
        </w:tc>
        <w:tc>
          <w:tcPr>
            <w:tcW w:w="3466" w:type="dxa"/>
          </w:tcPr>
          <w:p w:rsidR="00B4342A" w:rsidRPr="00B4342A" w:rsidRDefault="00B4342A" w:rsidP="00B4342A">
            <w:pPr>
              <w:spacing w:line="400" w:lineRule="exact"/>
              <w:jc w:val="left"/>
              <w:rPr>
                <w:rFonts w:ascii="宋体"/>
                <w:sz w:val="24"/>
              </w:rPr>
            </w:pPr>
            <w:r w:rsidRPr="00B4342A">
              <w:rPr>
                <w:rFonts w:ascii="宋体" w:hint="eastAsia"/>
                <w:sz w:val="24"/>
              </w:rPr>
              <w:t>直径</w:t>
            </w:r>
            <w:smartTag w:uri="urn:schemas-microsoft-com:office:smarttags" w:element="chmetcnv">
              <w:smartTagPr>
                <w:attr w:name="UnitName" w:val="mm"/>
                <w:attr w:name="SourceValue" w:val="25"/>
                <w:attr w:name="HasSpace" w:val="False"/>
                <w:attr w:name="Negative" w:val="False"/>
                <w:attr w:name="NumberType" w:val="1"/>
                <w:attr w:name="TCSC" w:val="0"/>
              </w:smartTagPr>
              <w:r w:rsidRPr="00B4342A">
                <w:rPr>
                  <w:rFonts w:ascii="宋体"/>
                  <w:sz w:val="24"/>
                </w:rPr>
                <w:t>25mm</w:t>
              </w:r>
            </w:smartTag>
            <w:r w:rsidRPr="00B4342A">
              <w:rPr>
                <w:rFonts w:ascii="宋体" w:hint="eastAsia"/>
                <w:sz w:val="24"/>
              </w:rPr>
              <w:t>的冰球冲击试验速度</w:t>
            </w:r>
            <w:smartTag w:uri="urn:schemas-microsoft-com:office:smarttags" w:element="chmetcnv">
              <w:smartTagPr>
                <w:attr w:name="UnitName" w:val="m"/>
                <w:attr w:name="SourceValue" w:val="23"/>
                <w:attr w:name="HasSpace" w:val="False"/>
                <w:attr w:name="Negative" w:val="False"/>
                <w:attr w:name="NumberType" w:val="1"/>
                <w:attr w:name="TCSC" w:val="0"/>
              </w:smartTagPr>
              <w:r w:rsidRPr="00B4342A">
                <w:rPr>
                  <w:rFonts w:ascii="宋体"/>
                  <w:sz w:val="24"/>
                </w:rPr>
                <w:t>23m</w:t>
              </w:r>
            </w:smartTag>
            <w:r w:rsidRPr="00B4342A">
              <w:rPr>
                <w:rFonts w:ascii="宋体"/>
                <w:sz w:val="24"/>
              </w:rPr>
              <w:t>/s</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22</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接线盒类型</w:t>
            </w:r>
          </w:p>
        </w:tc>
        <w:tc>
          <w:tcPr>
            <w:tcW w:w="3466" w:type="dxa"/>
          </w:tcPr>
          <w:p w:rsidR="00B4342A" w:rsidRPr="00B4342A" w:rsidRDefault="00B4342A" w:rsidP="00B4342A">
            <w:pPr>
              <w:spacing w:line="400" w:lineRule="exact"/>
              <w:jc w:val="left"/>
              <w:rPr>
                <w:rFonts w:ascii="宋体"/>
                <w:sz w:val="24"/>
              </w:rPr>
            </w:pPr>
            <w:r w:rsidRPr="00B4342A">
              <w:rPr>
                <w:rFonts w:ascii="宋体" w:hint="eastAsia"/>
                <w:sz w:val="24"/>
              </w:rPr>
              <w:t>防水密封型</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23</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防护等级</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IP65</w:t>
            </w:r>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24</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连接线长度</w:t>
            </w:r>
          </w:p>
        </w:tc>
        <w:tc>
          <w:tcPr>
            <w:tcW w:w="3466" w:type="dxa"/>
          </w:tcPr>
          <w:p w:rsidR="00B4342A" w:rsidRPr="00B4342A" w:rsidRDefault="00B4342A" w:rsidP="00B4342A">
            <w:pPr>
              <w:spacing w:line="400" w:lineRule="exact"/>
              <w:jc w:val="left"/>
              <w:rPr>
                <w:rFonts w:ascii="宋体"/>
                <w:sz w:val="24"/>
              </w:rPr>
            </w:pPr>
            <w:smartTag w:uri="urn:schemas-microsoft-com:office:smarttags" w:element="chmetcnv">
              <w:smartTagPr>
                <w:attr w:name="UnitName" w:val="m"/>
                <w:attr w:name="SourceValue" w:val="1.2"/>
                <w:attr w:name="HasSpace" w:val="False"/>
                <w:attr w:name="Negative" w:val="False"/>
                <w:attr w:name="NumberType" w:val="1"/>
                <w:attr w:name="TCSC" w:val="0"/>
              </w:smartTagPr>
              <w:r w:rsidRPr="00B4342A">
                <w:rPr>
                  <w:rFonts w:ascii="宋体"/>
                  <w:sz w:val="24"/>
                </w:rPr>
                <w:t>1.2M</w:t>
              </w:r>
            </w:smartTag>
          </w:p>
        </w:tc>
      </w:tr>
      <w:tr w:rsidR="00B4342A" w:rsidRPr="00B4342A" w:rsidTr="009217EC">
        <w:trPr>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25</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第</w:t>
            </w:r>
            <w:r w:rsidRPr="00B4342A">
              <w:rPr>
                <w:rFonts w:ascii="宋体"/>
                <w:sz w:val="24"/>
              </w:rPr>
              <w:t>10</w:t>
            </w:r>
            <w:r w:rsidRPr="00B4342A">
              <w:rPr>
                <w:rFonts w:ascii="宋体" w:hint="eastAsia"/>
                <w:sz w:val="24"/>
              </w:rPr>
              <w:t>年末累积</w:t>
            </w:r>
            <w:proofErr w:type="gramStart"/>
            <w:r w:rsidRPr="00B4342A">
              <w:rPr>
                <w:rFonts w:ascii="宋体" w:hint="eastAsia"/>
                <w:sz w:val="24"/>
              </w:rPr>
              <w:t>功率衰降率</w:t>
            </w:r>
            <w:proofErr w:type="gramEnd"/>
            <w:r w:rsidRPr="00B4342A">
              <w:rPr>
                <w:rFonts w:ascii="宋体"/>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10%</w:t>
            </w:r>
          </w:p>
        </w:tc>
      </w:tr>
      <w:tr w:rsidR="00B4342A" w:rsidRPr="00B4342A" w:rsidTr="009217EC">
        <w:trPr>
          <w:trHeight w:val="288"/>
          <w:jc w:val="center"/>
        </w:trPr>
        <w:tc>
          <w:tcPr>
            <w:tcW w:w="812" w:type="dxa"/>
          </w:tcPr>
          <w:p w:rsidR="00B4342A" w:rsidRPr="00B4342A" w:rsidRDefault="00B4342A" w:rsidP="00B4342A">
            <w:pPr>
              <w:spacing w:line="400" w:lineRule="exact"/>
              <w:jc w:val="left"/>
              <w:rPr>
                <w:rFonts w:ascii="宋体"/>
                <w:sz w:val="24"/>
              </w:rPr>
            </w:pPr>
            <w:r w:rsidRPr="00B4342A">
              <w:rPr>
                <w:rFonts w:ascii="宋体"/>
                <w:sz w:val="24"/>
              </w:rPr>
              <w:t>26</w:t>
            </w:r>
          </w:p>
        </w:tc>
        <w:tc>
          <w:tcPr>
            <w:tcW w:w="3989" w:type="dxa"/>
          </w:tcPr>
          <w:p w:rsidR="00B4342A" w:rsidRPr="00B4342A" w:rsidRDefault="00B4342A" w:rsidP="00B4342A">
            <w:pPr>
              <w:spacing w:line="400" w:lineRule="exact"/>
              <w:jc w:val="left"/>
              <w:rPr>
                <w:rFonts w:ascii="宋体"/>
                <w:sz w:val="24"/>
              </w:rPr>
            </w:pPr>
            <w:r w:rsidRPr="00B4342A">
              <w:rPr>
                <w:rFonts w:ascii="宋体" w:hint="eastAsia"/>
                <w:sz w:val="24"/>
              </w:rPr>
              <w:t>第</w:t>
            </w:r>
            <w:r w:rsidRPr="00B4342A">
              <w:rPr>
                <w:rFonts w:ascii="宋体"/>
                <w:sz w:val="24"/>
              </w:rPr>
              <w:t>25</w:t>
            </w:r>
            <w:r w:rsidRPr="00B4342A">
              <w:rPr>
                <w:rFonts w:ascii="宋体" w:hint="eastAsia"/>
                <w:sz w:val="24"/>
              </w:rPr>
              <w:t>年末累积</w:t>
            </w:r>
            <w:proofErr w:type="gramStart"/>
            <w:r w:rsidRPr="00B4342A">
              <w:rPr>
                <w:rFonts w:ascii="宋体" w:hint="eastAsia"/>
                <w:sz w:val="24"/>
              </w:rPr>
              <w:t>功率衰降率</w:t>
            </w:r>
            <w:proofErr w:type="gramEnd"/>
            <w:r w:rsidRPr="00B4342A">
              <w:rPr>
                <w:rFonts w:ascii="宋体"/>
                <w:sz w:val="24"/>
              </w:rPr>
              <w:t>(%)</w:t>
            </w:r>
          </w:p>
        </w:tc>
        <w:tc>
          <w:tcPr>
            <w:tcW w:w="3466" w:type="dxa"/>
          </w:tcPr>
          <w:p w:rsidR="00B4342A" w:rsidRPr="00B4342A" w:rsidRDefault="00B4342A" w:rsidP="00B4342A">
            <w:pPr>
              <w:spacing w:line="400" w:lineRule="exact"/>
              <w:jc w:val="left"/>
              <w:rPr>
                <w:rFonts w:ascii="宋体"/>
                <w:sz w:val="24"/>
              </w:rPr>
            </w:pPr>
            <w:r w:rsidRPr="00B4342A">
              <w:rPr>
                <w:rFonts w:ascii="宋体"/>
                <w:sz w:val="24"/>
              </w:rPr>
              <w:t>19.3%</w:t>
            </w:r>
          </w:p>
        </w:tc>
      </w:tr>
      <w:tr w:rsidR="00B4342A" w:rsidRPr="00B4342A" w:rsidTr="00B4342A">
        <w:trPr>
          <w:trHeight w:val="963"/>
          <w:jc w:val="center"/>
        </w:trPr>
        <w:tc>
          <w:tcPr>
            <w:tcW w:w="812" w:type="dxa"/>
            <w:tcBorders>
              <w:bottom w:val="double" w:sz="4" w:space="0" w:color="auto"/>
            </w:tcBorders>
            <w:vAlign w:val="center"/>
          </w:tcPr>
          <w:p w:rsidR="00B4342A" w:rsidRPr="00B4342A" w:rsidRDefault="00B4342A" w:rsidP="00B4342A">
            <w:pPr>
              <w:spacing w:line="400" w:lineRule="exact"/>
              <w:jc w:val="left"/>
              <w:rPr>
                <w:rFonts w:ascii="宋体"/>
                <w:sz w:val="24"/>
              </w:rPr>
            </w:pPr>
            <w:r w:rsidRPr="00B4342A">
              <w:rPr>
                <w:rFonts w:ascii="宋体"/>
                <w:sz w:val="24"/>
              </w:rPr>
              <w:t>27</w:t>
            </w:r>
          </w:p>
        </w:tc>
        <w:tc>
          <w:tcPr>
            <w:tcW w:w="3989" w:type="dxa"/>
            <w:tcBorders>
              <w:bottom w:val="double" w:sz="4" w:space="0" w:color="auto"/>
            </w:tcBorders>
            <w:vAlign w:val="center"/>
          </w:tcPr>
          <w:p w:rsidR="00B4342A" w:rsidRPr="00B4342A" w:rsidRDefault="00B4342A" w:rsidP="00B4342A">
            <w:pPr>
              <w:spacing w:line="400" w:lineRule="exact"/>
              <w:jc w:val="left"/>
              <w:rPr>
                <w:rFonts w:ascii="宋体"/>
                <w:sz w:val="24"/>
              </w:rPr>
            </w:pPr>
            <w:r w:rsidRPr="00B4342A">
              <w:rPr>
                <w:rFonts w:ascii="宋体" w:hint="eastAsia"/>
                <w:sz w:val="24"/>
              </w:rPr>
              <w:t>产品认证</w:t>
            </w:r>
          </w:p>
        </w:tc>
        <w:tc>
          <w:tcPr>
            <w:tcW w:w="3466" w:type="dxa"/>
            <w:tcBorders>
              <w:bottom w:val="double" w:sz="4" w:space="0" w:color="auto"/>
            </w:tcBorders>
          </w:tcPr>
          <w:p w:rsidR="00B4342A" w:rsidRPr="00B4342A" w:rsidRDefault="00B4342A" w:rsidP="00B4342A">
            <w:pPr>
              <w:spacing w:line="276" w:lineRule="auto"/>
              <w:jc w:val="left"/>
              <w:rPr>
                <w:rFonts w:ascii="宋体"/>
                <w:sz w:val="24"/>
              </w:rPr>
            </w:pPr>
            <w:r w:rsidRPr="00B4342A">
              <w:rPr>
                <w:rFonts w:ascii="宋体" w:hint="eastAsia"/>
                <w:noProof/>
                <w:sz w:val="24"/>
              </w:rPr>
              <w:drawing>
                <wp:inline distT="0" distB="0" distL="0" distR="0" wp14:anchorId="32132CB7" wp14:editId="24A738A8">
                  <wp:extent cx="129540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tc>
      </w:tr>
    </w:tbl>
    <w:p w:rsidR="006E38FC" w:rsidRDefault="006E38FC" w:rsidP="006E38FC">
      <w:pPr>
        <w:spacing w:line="400" w:lineRule="exact"/>
        <w:jc w:val="center"/>
        <w:rPr>
          <w:rFonts w:ascii="黑体" w:eastAsia="黑体" w:hAnsi="宋体"/>
          <w:b/>
          <w:color w:val="000000"/>
          <w:sz w:val="32"/>
          <w:szCs w:val="32"/>
        </w:rPr>
      </w:pPr>
    </w:p>
    <w:p w:rsidR="00AD5E85" w:rsidRPr="006E38FC" w:rsidRDefault="00AD5E85">
      <w:pPr>
        <w:widowControl/>
        <w:jc w:val="left"/>
        <w:rPr>
          <w:rFonts w:ascii="微软雅黑" w:eastAsia="微软雅黑" w:hAnsi="微软雅黑" w:cs="宋体"/>
          <w:kern w:val="0"/>
          <w:sz w:val="24"/>
        </w:rPr>
      </w:pPr>
    </w:p>
    <w:p w:rsidR="00AD5E85" w:rsidRDefault="00AD5E85">
      <w:pPr>
        <w:widowControl/>
        <w:jc w:val="left"/>
        <w:rPr>
          <w:rFonts w:ascii="微软雅黑" w:eastAsia="微软雅黑" w:hAnsi="微软雅黑" w:cs="宋体"/>
          <w:kern w:val="0"/>
          <w:sz w:val="24"/>
        </w:rPr>
      </w:pPr>
    </w:p>
    <w:p w:rsidR="00AD5E85" w:rsidRDefault="00AD5E85">
      <w:pPr>
        <w:widowControl/>
        <w:jc w:val="left"/>
        <w:rPr>
          <w:rFonts w:ascii="微软雅黑" w:eastAsia="微软雅黑" w:hAnsi="微软雅黑" w:cs="宋体"/>
          <w:kern w:val="0"/>
          <w:sz w:val="24"/>
        </w:rPr>
      </w:pPr>
    </w:p>
    <w:p w:rsidR="00AD5E85" w:rsidRDefault="00AD5E85">
      <w:pPr>
        <w:widowControl/>
        <w:jc w:val="left"/>
        <w:rPr>
          <w:rFonts w:ascii="微软雅黑" w:eastAsia="微软雅黑" w:hAnsi="微软雅黑" w:cs="宋体"/>
          <w:kern w:val="0"/>
          <w:sz w:val="24"/>
        </w:rPr>
      </w:pPr>
    </w:p>
    <w:p w:rsidR="00AD5E85" w:rsidRDefault="00AD5E85">
      <w:pPr>
        <w:widowControl/>
        <w:jc w:val="left"/>
        <w:rPr>
          <w:rFonts w:ascii="微软雅黑" w:eastAsia="微软雅黑" w:hAnsi="微软雅黑" w:cs="宋体"/>
          <w:kern w:val="0"/>
          <w:sz w:val="24"/>
        </w:rPr>
      </w:pPr>
    </w:p>
    <w:p w:rsidR="00AD5E85" w:rsidRDefault="00AD5E85">
      <w:pPr>
        <w:pStyle w:val="ac"/>
        <w:spacing w:line="400" w:lineRule="exact"/>
        <w:ind w:firstLineChars="0" w:firstLine="0"/>
        <w:rPr>
          <w:rFonts w:ascii="宋体" w:hAnsi="宋体" w:cs="宋体"/>
          <w:b/>
          <w:bCs/>
          <w:sz w:val="24"/>
        </w:rPr>
      </w:pPr>
      <w:r>
        <w:rPr>
          <w:rFonts w:ascii="宋体" w:hAnsi="宋体" w:cs="宋体" w:hint="eastAsia"/>
          <w:b/>
          <w:bCs/>
          <w:sz w:val="24"/>
        </w:rPr>
        <w:t>注意：1、以上打★号的为本次招标项目的实质性要求，不允许有负偏离。</w:t>
      </w:r>
    </w:p>
    <w:p w:rsidR="00AD5E85" w:rsidRDefault="00AD5E85">
      <w:pPr>
        <w:pStyle w:val="ac"/>
        <w:spacing w:line="400" w:lineRule="exact"/>
        <w:ind w:leftChars="172" w:left="361" w:firstLineChars="317" w:firstLine="764"/>
        <w:rPr>
          <w:rFonts w:ascii="宋体" w:hAnsi="宋体" w:cs="宋体"/>
          <w:b/>
          <w:bCs/>
          <w:sz w:val="24"/>
        </w:rPr>
      </w:pPr>
      <w:r>
        <w:rPr>
          <w:rFonts w:ascii="宋体" w:hAnsi="宋体" w:cs="宋体" w:hint="eastAsia"/>
          <w:b/>
          <w:bCs/>
          <w:sz w:val="24"/>
        </w:rPr>
        <w:t>2、本章的要求不能作为资格性条件要求评标，如存在资格性条件要求，应当认定招标文件编制存在重大缺陷，评标委员会应当停止评标。</w:t>
      </w:r>
    </w:p>
    <w:p w:rsidR="00AD5E85" w:rsidRDefault="00AD5E85">
      <w:pPr>
        <w:rPr>
          <w:rFonts w:ascii="宋体"/>
          <w:b/>
          <w:bCs/>
          <w:sz w:val="24"/>
        </w:rPr>
      </w:pPr>
    </w:p>
    <w:p w:rsidR="00AD5E85" w:rsidRPr="00AF722D" w:rsidRDefault="00D41E13" w:rsidP="00AF722D">
      <w:pPr>
        <w:pStyle w:val="1"/>
        <w:keepNext w:val="0"/>
        <w:keepLines w:val="0"/>
        <w:spacing w:line="240" w:lineRule="atLeast"/>
        <w:jc w:val="center"/>
        <w:rPr>
          <w:sz w:val="36"/>
          <w:szCs w:val="36"/>
        </w:rPr>
      </w:pPr>
      <w:bookmarkStart w:id="76" w:name="_Toc516168244"/>
      <w:r>
        <w:rPr>
          <w:b w:val="0"/>
          <w:bCs w:val="0"/>
          <w:kern w:val="2"/>
          <w:sz w:val="21"/>
          <w:szCs w:val="24"/>
        </w:rPr>
        <w:br w:type="page"/>
      </w:r>
      <w:bookmarkStart w:id="77" w:name="_Toc517035186"/>
      <w:r w:rsidR="00AD5E85" w:rsidRPr="00AF722D">
        <w:rPr>
          <w:rFonts w:hint="eastAsia"/>
          <w:sz w:val="36"/>
          <w:szCs w:val="36"/>
        </w:rPr>
        <w:lastRenderedPageBreak/>
        <w:t>第七章</w:t>
      </w:r>
      <w:r w:rsidR="00AD5E85" w:rsidRPr="00AF722D">
        <w:rPr>
          <w:rFonts w:hint="eastAsia"/>
          <w:sz w:val="36"/>
          <w:szCs w:val="36"/>
        </w:rPr>
        <w:t xml:space="preserve">  </w:t>
      </w:r>
      <w:r w:rsidR="00AD5E85" w:rsidRPr="00AF722D">
        <w:rPr>
          <w:rFonts w:hint="eastAsia"/>
          <w:sz w:val="36"/>
          <w:szCs w:val="36"/>
        </w:rPr>
        <w:t>评审办法</w:t>
      </w:r>
      <w:bookmarkEnd w:id="76"/>
      <w:bookmarkEnd w:id="77"/>
    </w:p>
    <w:p w:rsidR="00AD5E85" w:rsidRDefault="00AD5E85" w:rsidP="00D41E13"/>
    <w:p w:rsidR="00AD5E85" w:rsidRDefault="00AD5E85">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1.总则</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1.1 根据《中华人民共和国政府采购法》、《中华人民共和国政府采购法实施条例》、《政府采购非招标采购方式管理办法》等法律制度，结合采购项目特点制定本评审办法。</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1.2 谈判工作由</w:t>
      </w:r>
      <w:r w:rsidR="00D66EC0">
        <w:rPr>
          <w:rFonts w:ascii="宋体" w:eastAsia="宋体" w:hAnsi="宋体" w:hint="eastAsia"/>
          <w:b w:val="0"/>
          <w:sz w:val="24"/>
          <w:szCs w:val="24"/>
        </w:rPr>
        <w:t>招标办</w:t>
      </w:r>
      <w:r>
        <w:rPr>
          <w:rFonts w:ascii="宋体" w:eastAsia="宋体" w:hAnsi="宋体" w:hint="eastAsia"/>
          <w:b w:val="0"/>
          <w:sz w:val="24"/>
          <w:szCs w:val="24"/>
        </w:rPr>
        <w:t>负责组织，具体谈判由</w:t>
      </w:r>
      <w:r w:rsidR="00D66EC0">
        <w:rPr>
          <w:rFonts w:ascii="宋体" w:eastAsia="宋体" w:hAnsi="宋体" w:hint="eastAsia"/>
          <w:b w:val="0"/>
          <w:sz w:val="24"/>
          <w:szCs w:val="24"/>
        </w:rPr>
        <w:t>招标办</w:t>
      </w:r>
      <w:r>
        <w:rPr>
          <w:rFonts w:ascii="宋体" w:eastAsia="宋体" w:hAnsi="宋体" w:hint="eastAsia"/>
          <w:b w:val="0"/>
          <w:sz w:val="24"/>
          <w:szCs w:val="24"/>
        </w:rPr>
        <w:t>依法组建的谈判小组负责。谈判小组由采购人代表和有关技术、经济、法律等方面的专家组成。</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1.3 谈判工作应遵循公平、公正、科学及择优的原则，并以相同的谈判程序和标准对待所有的供应商。</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1.4 谈判小组按照谈判文件规定的谈判方法和标准进行谈判，并独立履行下列职责：</w:t>
      </w:r>
    </w:p>
    <w:p w:rsidR="00AD5E85" w:rsidRDefault="00AD5E85">
      <w:pPr>
        <w:spacing w:line="360" w:lineRule="exact"/>
        <w:ind w:firstLineChars="200" w:firstLine="480"/>
        <w:rPr>
          <w:rFonts w:ascii="宋体" w:hAnsi="宋体"/>
          <w:bCs/>
          <w:sz w:val="24"/>
        </w:rPr>
      </w:pPr>
      <w:r>
        <w:rPr>
          <w:rFonts w:ascii="宋体" w:hAnsi="宋体" w:hint="eastAsia"/>
          <w:bCs/>
          <w:sz w:val="24"/>
        </w:rPr>
        <w:t>（一）熟悉和理解谈判文件；</w:t>
      </w:r>
    </w:p>
    <w:p w:rsidR="00AD5E85" w:rsidRDefault="00AD5E85">
      <w:pPr>
        <w:spacing w:line="360" w:lineRule="exact"/>
        <w:ind w:firstLineChars="200" w:firstLine="480"/>
        <w:rPr>
          <w:rFonts w:ascii="宋体" w:hAnsi="宋体"/>
          <w:bCs/>
          <w:sz w:val="24"/>
        </w:rPr>
      </w:pPr>
      <w:r>
        <w:rPr>
          <w:rFonts w:ascii="宋体" w:hAnsi="宋体" w:hint="eastAsia"/>
          <w:bCs/>
          <w:sz w:val="24"/>
        </w:rPr>
        <w:t>（二）审查供应商响应文件等是否满足谈判文件要求，并</w:t>
      </w:r>
      <w:proofErr w:type="gramStart"/>
      <w:r>
        <w:rPr>
          <w:rFonts w:ascii="宋体" w:hAnsi="宋体" w:hint="eastAsia"/>
          <w:bCs/>
          <w:sz w:val="24"/>
        </w:rPr>
        <w:t>作出</w:t>
      </w:r>
      <w:proofErr w:type="gramEnd"/>
      <w:r>
        <w:rPr>
          <w:rFonts w:ascii="宋体" w:hAnsi="宋体" w:hint="eastAsia"/>
          <w:bCs/>
          <w:sz w:val="24"/>
        </w:rPr>
        <w:t>评价；</w:t>
      </w:r>
    </w:p>
    <w:p w:rsidR="00AD5E85" w:rsidRDefault="00AD5E85">
      <w:pPr>
        <w:spacing w:line="360" w:lineRule="exact"/>
        <w:ind w:firstLineChars="200" w:firstLine="480"/>
        <w:rPr>
          <w:rFonts w:ascii="宋体" w:hAnsi="宋体"/>
          <w:bCs/>
          <w:sz w:val="24"/>
        </w:rPr>
      </w:pPr>
      <w:r>
        <w:rPr>
          <w:rFonts w:ascii="宋体" w:hAnsi="宋体" w:hint="eastAsia"/>
          <w:bCs/>
          <w:sz w:val="24"/>
        </w:rPr>
        <w:t>（三）根据需要要求招标采购单位对谈判文件</w:t>
      </w:r>
      <w:proofErr w:type="gramStart"/>
      <w:r>
        <w:rPr>
          <w:rFonts w:ascii="宋体" w:hAnsi="宋体" w:hint="eastAsia"/>
          <w:bCs/>
          <w:sz w:val="24"/>
        </w:rPr>
        <w:t>作出</w:t>
      </w:r>
      <w:proofErr w:type="gramEnd"/>
      <w:r>
        <w:rPr>
          <w:rFonts w:ascii="宋体" w:hAnsi="宋体" w:hint="eastAsia"/>
          <w:bCs/>
          <w:sz w:val="24"/>
        </w:rPr>
        <w:t>解释；根据需要要求供应商对响应文件有关事项</w:t>
      </w:r>
      <w:proofErr w:type="gramStart"/>
      <w:r>
        <w:rPr>
          <w:rFonts w:ascii="宋体" w:hAnsi="宋体" w:hint="eastAsia"/>
          <w:bCs/>
          <w:sz w:val="24"/>
        </w:rPr>
        <w:t>作出</w:t>
      </w:r>
      <w:proofErr w:type="gramEnd"/>
      <w:r>
        <w:rPr>
          <w:rFonts w:ascii="宋体" w:hAnsi="宋体" w:hint="eastAsia"/>
          <w:bCs/>
          <w:sz w:val="24"/>
        </w:rPr>
        <w:t>澄清、说明或者更正；</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（四）推荐成交供应商，或者受采购人委托确定成交供应商；</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（五）起草谈判报告并进行签署。</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（六）向采购人、监督部门报告非法干预评审工作的行为；</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（七）法律、法规和规章规定的其他职责。</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1.5 谈判过程独立、保密。供应商非法干预谈判过程的行为将导致其响应文件作为无效处理。</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1.6 谈判小组评价响应文件，对于供应商而言，除谈判小组要求其澄清、说明或者补正而提供的资料外，仅依据响应文件本身的内容，不寻求其他外部证据。</w:t>
      </w:r>
    </w:p>
    <w:p w:rsidR="00AD5E85" w:rsidRDefault="00AD5E85">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2.评审程序</w:t>
      </w:r>
    </w:p>
    <w:p w:rsidR="00AD5E85" w:rsidRDefault="00AD5E85">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2.1熟悉和理解谈判文件和停止评审。</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2.1.1 谈判小组正式评审前，应当对谈判文件进行熟悉和理解，内容主要包括谈判文件中供应商资格条件要求、采购项目技术、服务和商务要求、评审方法和标准以及可能涉及签订政府采购合同的内容等。</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2.1.2谈判小组熟悉和理解谈判文件以及评审过程中，发现本谈判文件有下列情形之一的，谈判小组应当停止评审：</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（1）谈判文件的规定存在歧义、重大缺陷的；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（2）谈判文件明显以不合理条件对供应商实行差别待遇或者歧视待遇的；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lastRenderedPageBreak/>
        <w:t>（3）采购项目属于国家规定的优先、强制采购范围，但是谈判文件未依法体现优先、强制采购相关规定的；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（4）采购项目属于政府采购促进中小企业发展的范围，但是谈判文件未依法体现促进中小企业发展相关规定的；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（5）谈判文件有违反国家其他有关强制性规定的情形。</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2.1.3 出现本条规定应当停止评审情形的，谈判小组应当向采购人书面说明情况。除本条规定和谈判小组无法依法组建的情形外，谈判小组成员不得以任何方式和理由停止评审。</w:t>
      </w:r>
    </w:p>
    <w:p w:rsidR="00AD5E85" w:rsidRDefault="00AD5E85">
      <w:pPr>
        <w:pStyle w:val="2"/>
        <w:keepNext w:val="0"/>
        <w:keepLines w:val="0"/>
        <w:spacing w:before="0" w:after="0" w:line="400" w:lineRule="exact"/>
        <w:ind w:firstLineChars="196" w:firstLine="472"/>
        <w:rPr>
          <w:rFonts w:eastAsia="宋体"/>
          <w:sz w:val="24"/>
          <w:szCs w:val="24"/>
        </w:rPr>
      </w:pPr>
      <w:r>
        <w:rPr>
          <w:rFonts w:eastAsia="宋体" w:hint="eastAsia"/>
          <w:sz w:val="24"/>
          <w:szCs w:val="24"/>
        </w:rPr>
        <w:t xml:space="preserve">2.2 </w:t>
      </w:r>
      <w:r>
        <w:rPr>
          <w:rFonts w:eastAsia="宋体" w:hint="eastAsia"/>
          <w:sz w:val="24"/>
          <w:szCs w:val="24"/>
        </w:rPr>
        <w:t>资格性审查。</w:t>
      </w:r>
    </w:p>
    <w:p w:rsidR="00AD5E85" w:rsidRDefault="00AD5E85">
      <w:pPr>
        <w:pStyle w:val="2"/>
        <w:keepNext w:val="0"/>
        <w:keepLines w:val="0"/>
        <w:spacing w:before="0" w:after="0" w:line="400" w:lineRule="exact"/>
        <w:ind w:firstLineChars="196" w:firstLine="472"/>
        <w:rPr>
          <w:rFonts w:ascii="宋体" w:eastAsia="宋体" w:hAnsi="宋体"/>
          <w:b w:val="0"/>
          <w:bCs w:val="0"/>
          <w:kern w:val="0"/>
          <w:sz w:val="24"/>
          <w:szCs w:val="24"/>
        </w:rPr>
      </w:pPr>
      <w:r>
        <w:rPr>
          <w:rFonts w:ascii="宋体" w:eastAsia="宋体" w:hAnsi="宋体" w:hint="eastAsia"/>
          <w:bCs w:val="0"/>
          <w:kern w:val="0"/>
          <w:sz w:val="24"/>
          <w:szCs w:val="24"/>
        </w:rPr>
        <w:t>2.2.1</w:t>
      </w:r>
      <w:r>
        <w:rPr>
          <w:rFonts w:ascii="宋体" w:eastAsia="宋体" w:hAnsi="宋体" w:hint="eastAsia"/>
          <w:b w:val="0"/>
          <w:bCs w:val="0"/>
          <w:kern w:val="0"/>
          <w:sz w:val="24"/>
          <w:szCs w:val="24"/>
        </w:rPr>
        <w:t>谈判小组依据法律法规和谈判文件的规定，审查供应商是否具备谈判资格。审查内容包括：</w:t>
      </w:r>
    </w:p>
    <w:p w:rsidR="00AD5E85" w:rsidRDefault="00AD5E85">
      <w:pPr>
        <w:pStyle w:val="2"/>
        <w:keepNext w:val="0"/>
        <w:keepLines w:val="0"/>
        <w:spacing w:before="0" w:after="0" w:line="400" w:lineRule="exact"/>
        <w:ind w:firstLineChars="196" w:firstLine="470"/>
        <w:rPr>
          <w:rFonts w:ascii="宋体" w:eastAsia="宋体" w:hAnsi="宋体"/>
          <w:b w:val="0"/>
          <w:bCs w:val="0"/>
          <w:kern w:val="0"/>
          <w:sz w:val="24"/>
          <w:szCs w:val="24"/>
        </w:rPr>
      </w:pPr>
      <w:r>
        <w:rPr>
          <w:rFonts w:ascii="宋体" w:eastAsia="宋体" w:hAnsi="宋体" w:hint="eastAsia"/>
          <w:b w:val="0"/>
          <w:bCs w:val="0"/>
          <w:kern w:val="0"/>
          <w:sz w:val="24"/>
          <w:szCs w:val="24"/>
        </w:rPr>
        <w:t>1、是否属于禁止参加谈判的供应商；</w:t>
      </w:r>
    </w:p>
    <w:p w:rsidR="00AD5E85" w:rsidRDefault="00AD5E85">
      <w:pPr>
        <w:pStyle w:val="2"/>
        <w:keepNext w:val="0"/>
        <w:keepLines w:val="0"/>
        <w:spacing w:before="0" w:after="0" w:line="400" w:lineRule="exact"/>
        <w:ind w:firstLineChars="196" w:firstLine="470"/>
        <w:rPr>
          <w:rFonts w:ascii="宋体" w:eastAsia="宋体" w:hAnsi="宋体"/>
          <w:b w:val="0"/>
          <w:bCs w:val="0"/>
          <w:kern w:val="0"/>
          <w:sz w:val="24"/>
          <w:szCs w:val="24"/>
        </w:rPr>
      </w:pPr>
      <w:r>
        <w:rPr>
          <w:rFonts w:ascii="宋体" w:eastAsia="宋体" w:hAnsi="宋体" w:hint="eastAsia"/>
          <w:b w:val="0"/>
          <w:bCs w:val="0"/>
          <w:kern w:val="0"/>
          <w:sz w:val="24"/>
          <w:szCs w:val="24"/>
        </w:rPr>
        <w:t>2、是否按照规定要求提供资格性证明材料；</w:t>
      </w:r>
    </w:p>
    <w:p w:rsidR="00AD5E85" w:rsidRDefault="00AD5E85">
      <w:pPr>
        <w:pStyle w:val="2"/>
        <w:keepNext w:val="0"/>
        <w:keepLines w:val="0"/>
        <w:spacing w:before="0" w:after="0" w:line="400" w:lineRule="exact"/>
        <w:ind w:firstLineChars="196" w:firstLine="470"/>
        <w:rPr>
          <w:rFonts w:ascii="宋体" w:eastAsia="宋体" w:hAnsi="宋体"/>
          <w:b w:val="0"/>
          <w:bCs w:val="0"/>
          <w:kern w:val="0"/>
          <w:sz w:val="24"/>
          <w:szCs w:val="24"/>
        </w:rPr>
      </w:pPr>
      <w:r>
        <w:rPr>
          <w:rFonts w:ascii="宋体" w:eastAsia="宋体" w:hAnsi="宋体" w:hint="eastAsia"/>
          <w:b w:val="0"/>
          <w:bCs w:val="0"/>
          <w:kern w:val="0"/>
          <w:sz w:val="24"/>
          <w:szCs w:val="24"/>
        </w:rPr>
        <w:t>3、是否按照规定交纳谈判保证金；</w:t>
      </w:r>
    </w:p>
    <w:p w:rsidR="00AD5E85" w:rsidRDefault="00AD5E85">
      <w:pPr>
        <w:pStyle w:val="2"/>
        <w:keepNext w:val="0"/>
        <w:keepLines w:val="0"/>
        <w:spacing w:before="0" w:after="0" w:line="400" w:lineRule="exact"/>
        <w:ind w:firstLineChars="196" w:firstLine="470"/>
        <w:rPr>
          <w:rFonts w:ascii="宋体" w:eastAsia="宋体" w:hAnsi="宋体"/>
          <w:b w:val="0"/>
          <w:bCs w:val="0"/>
          <w:kern w:val="0"/>
          <w:sz w:val="24"/>
          <w:szCs w:val="24"/>
        </w:rPr>
      </w:pPr>
      <w:r>
        <w:rPr>
          <w:rFonts w:ascii="宋体" w:eastAsia="宋体" w:hAnsi="宋体" w:hint="eastAsia"/>
          <w:b w:val="0"/>
          <w:bCs w:val="0"/>
          <w:kern w:val="0"/>
          <w:sz w:val="24"/>
          <w:szCs w:val="24"/>
        </w:rPr>
        <w:t>4、法律法规规定的其他资格条件。</w:t>
      </w:r>
    </w:p>
    <w:p w:rsidR="00AD5E85" w:rsidRDefault="00AD5E85">
      <w:pPr>
        <w:pStyle w:val="2"/>
        <w:keepNext w:val="0"/>
        <w:keepLines w:val="0"/>
        <w:spacing w:before="0" w:after="0" w:line="400" w:lineRule="exact"/>
        <w:ind w:firstLineChars="196" w:firstLine="472"/>
        <w:rPr>
          <w:rFonts w:ascii="宋体" w:eastAsia="宋体" w:hAnsi="宋体"/>
          <w:b w:val="0"/>
          <w:kern w:val="0"/>
          <w:sz w:val="24"/>
          <w:szCs w:val="24"/>
        </w:rPr>
      </w:pPr>
      <w:r>
        <w:rPr>
          <w:rFonts w:ascii="宋体" w:eastAsia="宋体" w:hAnsi="宋体" w:hint="eastAsia"/>
          <w:kern w:val="0"/>
          <w:sz w:val="24"/>
          <w:szCs w:val="24"/>
        </w:rPr>
        <w:t>2.2.2</w:t>
      </w:r>
      <w:r>
        <w:rPr>
          <w:rFonts w:ascii="宋体" w:eastAsia="宋体" w:hAnsi="宋体" w:hint="eastAsia"/>
          <w:b w:val="0"/>
          <w:kern w:val="0"/>
          <w:sz w:val="24"/>
          <w:szCs w:val="24"/>
        </w:rPr>
        <w:t>谈判小组资格审查结束后，应当向采购组织单位出具资格审查报告，并按照谈判文件的规定确定参加谈判的供应商名单。没有通过资格审查的供应商，谈判小组应当在资格审查报告中说明原因。</w:t>
      </w:r>
    </w:p>
    <w:p w:rsidR="00AD5E85" w:rsidRDefault="00AD5E85">
      <w:pPr>
        <w:pStyle w:val="2"/>
        <w:keepNext w:val="0"/>
        <w:keepLines w:val="0"/>
        <w:spacing w:before="0" w:after="0" w:line="400" w:lineRule="exact"/>
        <w:ind w:firstLineChars="196" w:firstLine="472"/>
        <w:rPr>
          <w:rFonts w:ascii="宋体" w:eastAsia="宋体" w:hAnsi="宋体"/>
          <w:b w:val="0"/>
          <w:bCs w:val="0"/>
          <w:kern w:val="0"/>
          <w:sz w:val="24"/>
          <w:szCs w:val="24"/>
        </w:rPr>
      </w:pPr>
      <w:r>
        <w:rPr>
          <w:rFonts w:ascii="宋体" w:eastAsia="宋体" w:hAnsi="宋体" w:hint="eastAsia"/>
          <w:sz w:val="24"/>
          <w:szCs w:val="24"/>
        </w:rPr>
        <w:t>2.2.3</w:t>
      </w:r>
      <w:r>
        <w:rPr>
          <w:rFonts w:ascii="宋体" w:eastAsia="宋体" w:hAnsi="宋体" w:hint="eastAsia"/>
          <w:b w:val="0"/>
          <w:kern w:val="0"/>
          <w:sz w:val="24"/>
          <w:szCs w:val="24"/>
        </w:rPr>
        <w:t>谈判小组出具资格审查报告后，采购组织单位应当将通过资格审查和未通过资格审查的供应商名单向所有供应商当场宣布。采购组织单位宣布未通过资格审查的供应商名单时，应当告知供应商未通过资格审查的原因。</w:t>
      </w:r>
    </w:p>
    <w:p w:rsidR="00AD5E85" w:rsidRDefault="00AD5E85">
      <w:pPr>
        <w:pStyle w:val="2"/>
        <w:keepNext w:val="0"/>
        <w:keepLines w:val="0"/>
        <w:spacing w:before="0" w:after="0" w:line="400" w:lineRule="exact"/>
        <w:ind w:firstLineChars="196" w:firstLine="472"/>
        <w:rPr>
          <w:rFonts w:ascii="宋体" w:eastAsia="宋体" w:hAnsi="宋体"/>
          <w:sz w:val="24"/>
          <w:szCs w:val="24"/>
        </w:rPr>
      </w:pPr>
      <w:r>
        <w:rPr>
          <w:rFonts w:ascii="宋体" w:eastAsia="宋体" w:hAnsi="宋体" w:hint="eastAsia"/>
          <w:sz w:val="24"/>
          <w:szCs w:val="24"/>
        </w:rPr>
        <w:t>2.3 谈判</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2.3.1</w:t>
      </w:r>
      <w:r>
        <w:rPr>
          <w:rFonts w:ascii="宋体" w:hAnsi="宋体" w:hint="eastAsia"/>
          <w:kern w:val="0"/>
          <w:sz w:val="24"/>
        </w:rPr>
        <w:t>谈判小组按照谈判文件的规定与通过资格审查且被确定为参加谈判的供应商分别进行谈判。</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 xml:space="preserve">2.3.2 </w:t>
      </w:r>
      <w:r>
        <w:rPr>
          <w:rFonts w:ascii="宋体" w:hAnsi="宋体" w:hint="eastAsia"/>
          <w:kern w:val="0"/>
          <w:sz w:val="24"/>
        </w:rPr>
        <w:t>谈判的顺序以现场抽签或者其他能够给予供应商平等机会的方式确定。</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2.3.3</w:t>
      </w:r>
      <w:r>
        <w:rPr>
          <w:rFonts w:ascii="宋体" w:hAnsi="宋体" w:hint="eastAsia"/>
          <w:kern w:val="0"/>
          <w:sz w:val="24"/>
        </w:rPr>
        <w:t>谈判过程中，谈判小组可以根据谈判文件和谈判情况实质性变动采购需求中的技术、服务要求以及合同草案条款，但不得变动谈判文件中的其他内容。实质性变动的内容，须经谈判小组中的采购人代表确认。</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2.3.4</w:t>
      </w:r>
      <w:r>
        <w:rPr>
          <w:rFonts w:ascii="宋体" w:hAnsi="宋体" w:hint="eastAsia"/>
          <w:kern w:val="0"/>
          <w:sz w:val="24"/>
        </w:rPr>
        <w:t>谈判小组变动谈判文件的，应当将变动的内容书面通知所有参加谈判的供应商，做好书面记录，同时要求供应商就变动的部分重新提交响应文件，并给予供应商重新提交响应文件的合理时间。</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 xml:space="preserve">2.3.5 </w:t>
      </w:r>
      <w:r>
        <w:rPr>
          <w:rFonts w:ascii="宋体" w:hAnsi="宋体" w:hint="eastAsia"/>
          <w:kern w:val="0"/>
          <w:sz w:val="24"/>
        </w:rPr>
        <w:t>谈判过程中，谈判小组可以根据谈判情况调整谈判轮次。</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2.3.6</w:t>
      </w:r>
      <w:r>
        <w:rPr>
          <w:rFonts w:ascii="宋体" w:hAnsi="宋体" w:hint="eastAsia"/>
          <w:kern w:val="0"/>
          <w:sz w:val="24"/>
        </w:rPr>
        <w:t>谈判过程中，供应商可以根据谈判情况变更其响应文件，并将变更内容形成书面材料</w:t>
      </w:r>
      <w:proofErr w:type="gramStart"/>
      <w:r>
        <w:rPr>
          <w:rFonts w:ascii="宋体" w:hAnsi="宋体" w:hint="eastAsia"/>
          <w:kern w:val="0"/>
          <w:sz w:val="24"/>
        </w:rPr>
        <w:t>送谈判</w:t>
      </w:r>
      <w:proofErr w:type="gramEnd"/>
      <w:r>
        <w:rPr>
          <w:rFonts w:ascii="宋体" w:hAnsi="宋体" w:hint="eastAsia"/>
          <w:kern w:val="0"/>
          <w:sz w:val="24"/>
        </w:rPr>
        <w:t>小组。供应商变更内容书面材料应当签字确认或者加盖公章，否则无效。有效的变更内容书面材料应作为响应文件的一部分。</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lastRenderedPageBreak/>
        <w:t>2.3.7</w:t>
      </w:r>
      <w:r>
        <w:rPr>
          <w:rFonts w:ascii="宋体" w:hAnsi="宋体" w:hint="eastAsia"/>
          <w:kern w:val="0"/>
          <w:sz w:val="24"/>
        </w:rPr>
        <w:t>供应商按规定重新提交响应文件的，响应文件应当按规定签字确认或者加盖公章，否则无效。</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kern w:val="0"/>
          <w:sz w:val="24"/>
        </w:rPr>
        <w:t xml:space="preserve">2.3.8 </w:t>
      </w:r>
      <w:r>
        <w:rPr>
          <w:rFonts w:ascii="宋体" w:hAnsi="宋体" w:hint="eastAsia"/>
          <w:kern w:val="0"/>
          <w:sz w:val="24"/>
        </w:rPr>
        <w:t>谈判小组与供应</w:t>
      </w:r>
      <w:proofErr w:type="gramStart"/>
      <w:r>
        <w:rPr>
          <w:rFonts w:ascii="宋体" w:hAnsi="宋体" w:hint="eastAsia"/>
          <w:kern w:val="0"/>
          <w:sz w:val="24"/>
        </w:rPr>
        <w:t>商谈判</w:t>
      </w:r>
      <w:proofErr w:type="gramEnd"/>
      <w:r>
        <w:rPr>
          <w:rFonts w:ascii="宋体" w:hAnsi="宋体" w:hint="eastAsia"/>
          <w:kern w:val="0"/>
          <w:sz w:val="24"/>
        </w:rPr>
        <w:t>结束后，供应商响应文件仍未实质性响应谈判文件的，谈判小组应当对其响应文件按无效处理，并书面告知供应商，说明理由。</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2.4 谈判终止情形</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谈判过程中，有下列情形之一的，采购人或者采购代理机构应当终止采购活动：</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（一）通过资格审查的供应商不足三家的；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（二）参加最后报价的供应商不足三家的；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（三）供应商最后报价均超过政府采购预算或者本次采购项目最高限价，且采购人不能支付的；</w:t>
      </w:r>
    </w:p>
    <w:p w:rsidR="00AD5E85" w:rsidRDefault="00AD5E85">
      <w:pPr>
        <w:pStyle w:val="2"/>
        <w:keepNext w:val="0"/>
        <w:keepLines w:val="0"/>
        <w:spacing w:before="0" w:after="0" w:line="400" w:lineRule="exact"/>
        <w:ind w:firstLineChars="196" w:firstLine="470"/>
        <w:rPr>
          <w:rFonts w:ascii="宋体" w:eastAsia="宋体" w:hAnsi="宋体"/>
          <w:b w:val="0"/>
          <w:sz w:val="24"/>
          <w:szCs w:val="24"/>
        </w:rPr>
      </w:pPr>
      <w:r>
        <w:rPr>
          <w:rFonts w:ascii="宋体" w:eastAsia="宋体" w:hAnsi="宋体" w:hint="eastAsia"/>
          <w:b w:val="0"/>
          <w:sz w:val="24"/>
          <w:szCs w:val="24"/>
        </w:rPr>
        <w:t>（四）其他无法继续开展谈判或者无法成交的情形。</w:t>
      </w:r>
    </w:p>
    <w:p w:rsidR="00AD5E85" w:rsidRDefault="00AD5E85">
      <w:pPr>
        <w:pStyle w:val="2"/>
        <w:keepNext w:val="0"/>
        <w:keepLines w:val="0"/>
        <w:spacing w:before="0" w:after="0" w:line="400" w:lineRule="exact"/>
        <w:ind w:firstLineChars="196" w:firstLine="472"/>
        <w:rPr>
          <w:rFonts w:ascii="宋体" w:eastAsia="宋体" w:hAnsi="宋体"/>
          <w:b w:val="0"/>
          <w:kern w:val="0"/>
          <w:sz w:val="24"/>
          <w:szCs w:val="24"/>
        </w:rPr>
      </w:pPr>
      <w:r>
        <w:rPr>
          <w:rFonts w:ascii="宋体" w:eastAsia="宋体" w:hAnsi="宋体" w:hint="eastAsia"/>
          <w:sz w:val="24"/>
          <w:szCs w:val="24"/>
        </w:rPr>
        <w:t>2.5最后报价。</w:t>
      </w:r>
      <w:r>
        <w:rPr>
          <w:rFonts w:ascii="宋体" w:eastAsia="宋体" w:hAnsi="宋体" w:hint="eastAsia"/>
          <w:b w:val="0"/>
          <w:kern w:val="0"/>
          <w:sz w:val="24"/>
          <w:szCs w:val="24"/>
        </w:rPr>
        <w:t>谈判结束后，谈判小组应当要求所有实质性响应的供应商在规定时间内进行最后报价或者多轮报价后再最后报价。两轮（响应文件中的报价算一轮）以上报价的，供应商在未提高响应文件中承诺的产品及其服务质量的情况下，其最后报价不得高于对该项目之前的报价，否则，谈判小组应当对其响应文件按无效处理，并书面告知供应商，说明理由。</w:t>
      </w:r>
    </w:p>
    <w:p w:rsidR="00AD5E85" w:rsidRDefault="00AD5E85">
      <w:pPr>
        <w:pStyle w:val="2"/>
        <w:keepNext w:val="0"/>
        <w:keepLines w:val="0"/>
        <w:spacing w:before="0" w:after="0" w:line="400" w:lineRule="exact"/>
        <w:ind w:firstLineChars="196" w:firstLine="472"/>
        <w:rPr>
          <w:rFonts w:ascii="宋体" w:eastAsia="宋体" w:hAnsi="宋体"/>
          <w:b w:val="0"/>
          <w:sz w:val="24"/>
          <w:szCs w:val="24"/>
        </w:rPr>
      </w:pPr>
      <w:r>
        <w:rPr>
          <w:rFonts w:ascii="宋体" w:eastAsia="宋体" w:hAnsi="宋体" w:hint="eastAsia"/>
          <w:sz w:val="24"/>
          <w:szCs w:val="24"/>
        </w:rPr>
        <w:t>2.6复核。</w:t>
      </w:r>
      <w:r>
        <w:rPr>
          <w:rFonts w:ascii="宋体" w:eastAsia="宋体" w:hAnsi="宋体" w:hint="eastAsia"/>
          <w:b w:val="0"/>
          <w:sz w:val="24"/>
          <w:szCs w:val="24"/>
        </w:rPr>
        <w:t>供应商最后报价结束后，谈判小组应当进行评审复核，对拟推荐为成交候选供应商的、报价最低的、供应商资格审查未通过的、供应商被无效处理的重点复核。</w:t>
      </w:r>
    </w:p>
    <w:p w:rsidR="00AD5E85" w:rsidRDefault="00AD5E85">
      <w:pPr>
        <w:widowControl/>
        <w:shd w:val="clear" w:color="auto" w:fill="FFFFFF"/>
        <w:snapToGrid w:val="0"/>
        <w:spacing w:line="400" w:lineRule="exact"/>
        <w:ind w:firstLineChars="196" w:firstLine="472"/>
        <w:rPr>
          <w:b/>
          <w:sz w:val="24"/>
        </w:rPr>
      </w:pPr>
      <w:r>
        <w:rPr>
          <w:rFonts w:hint="eastAsia"/>
          <w:b/>
          <w:sz w:val="24"/>
        </w:rPr>
        <w:t xml:space="preserve">2.7 </w:t>
      </w:r>
      <w:r>
        <w:rPr>
          <w:rFonts w:hint="eastAsia"/>
          <w:b/>
          <w:sz w:val="24"/>
        </w:rPr>
        <w:t>推荐成交候选供应商</w:t>
      </w:r>
    </w:p>
    <w:p w:rsidR="00AD5E85" w:rsidRDefault="00AD5E85">
      <w:pPr>
        <w:widowControl/>
        <w:shd w:val="clear" w:color="auto" w:fill="FFFFFF"/>
        <w:snapToGrid w:val="0"/>
        <w:spacing w:line="400" w:lineRule="exact"/>
        <w:ind w:firstLineChars="196" w:firstLine="472"/>
        <w:rPr>
          <w:sz w:val="24"/>
        </w:rPr>
      </w:pPr>
      <w:r>
        <w:rPr>
          <w:rFonts w:ascii="宋体" w:hAnsi="宋体" w:hint="eastAsia"/>
          <w:b/>
          <w:sz w:val="24"/>
        </w:rPr>
        <w:t>2.7.1</w:t>
      </w:r>
      <w:r>
        <w:rPr>
          <w:rFonts w:hint="eastAsia"/>
          <w:sz w:val="24"/>
        </w:rPr>
        <w:t>供应商报价结束，谈判小组复核后，按照供应商的报价由低到高排序，推荐成交候选供应商。供应商报价相同的，成交候选供应商并列。</w:t>
      </w:r>
    </w:p>
    <w:p w:rsidR="00AD5E85" w:rsidRDefault="00AD5E85">
      <w:pPr>
        <w:widowControl/>
        <w:shd w:val="clear" w:color="auto" w:fill="FFFFFF"/>
        <w:snapToGrid w:val="0"/>
        <w:spacing w:line="400" w:lineRule="exact"/>
        <w:ind w:firstLineChars="196" w:firstLine="472"/>
        <w:rPr>
          <w:rFonts w:ascii="宋体" w:hAnsi="宋体"/>
          <w:kern w:val="0"/>
          <w:sz w:val="24"/>
        </w:rPr>
      </w:pPr>
      <w:r>
        <w:rPr>
          <w:rFonts w:ascii="宋体" w:hAnsi="宋体" w:hint="eastAsia"/>
          <w:b/>
          <w:sz w:val="24"/>
        </w:rPr>
        <w:t>2.7.2 谈判小组推荐成交候选供应商后，谈判小组应当向</w:t>
      </w:r>
      <w:r w:rsidR="00D66EC0">
        <w:rPr>
          <w:rFonts w:ascii="宋体" w:hAnsi="宋体" w:hint="eastAsia"/>
          <w:b/>
          <w:sz w:val="24"/>
        </w:rPr>
        <w:t>招标办</w:t>
      </w:r>
      <w:r>
        <w:rPr>
          <w:rFonts w:ascii="宋体" w:hAnsi="宋体" w:hint="eastAsia"/>
          <w:b/>
          <w:sz w:val="24"/>
        </w:rPr>
        <w:t>出具谈判报告。谈判报告应当包括下列内容：</w:t>
      </w:r>
    </w:p>
    <w:p w:rsidR="00AD5E85" w:rsidRDefault="00AD5E85">
      <w:pPr>
        <w:widowControl/>
        <w:shd w:val="clear" w:color="auto" w:fill="FFFFFF"/>
        <w:snapToGrid w:val="0"/>
        <w:spacing w:line="400" w:lineRule="exact"/>
        <w:ind w:firstLineChars="196" w:firstLine="470"/>
        <w:rPr>
          <w:rFonts w:ascii="宋体" w:hAnsi="宋体"/>
          <w:kern w:val="0"/>
          <w:sz w:val="24"/>
        </w:rPr>
      </w:pPr>
      <w:r>
        <w:rPr>
          <w:rFonts w:hint="eastAsia"/>
          <w:sz w:val="24"/>
        </w:rPr>
        <w:t>（一）邀请供应商参加采购活动的具体方式和相关情况，以及参加采购活动的供应商名单；</w:t>
      </w:r>
    </w:p>
    <w:p w:rsidR="00AD5E85" w:rsidRDefault="00AD5E85">
      <w:pPr>
        <w:spacing w:line="400" w:lineRule="exact"/>
        <w:ind w:firstLineChars="200" w:firstLine="480"/>
        <w:rPr>
          <w:sz w:val="24"/>
        </w:rPr>
      </w:pPr>
      <w:r>
        <w:rPr>
          <w:rFonts w:hint="eastAsia"/>
          <w:sz w:val="24"/>
        </w:rPr>
        <w:t>（二）谈判日期和地点，谈判小组成员名单；</w:t>
      </w:r>
    </w:p>
    <w:p w:rsidR="00AD5E85" w:rsidRDefault="00AD5E85">
      <w:pPr>
        <w:spacing w:line="400" w:lineRule="exact"/>
        <w:ind w:firstLineChars="200" w:firstLine="480"/>
        <w:rPr>
          <w:sz w:val="24"/>
        </w:rPr>
      </w:pPr>
      <w:r>
        <w:rPr>
          <w:rFonts w:hint="eastAsia"/>
          <w:sz w:val="24"/>
        </w:rPr>
        <w:t>（三）参加报价的供应商名单及报价情况和未参加报价的供应商名单及原因；</w:t>
      </w:r>
    </w:p>
    <w:p w:rsidR="00AD5E85" w:rsidRDefault="00AD5E85">
      <w:pPr>
        <w:spacing w:line="400" w:lineRule="exact"/>
        <w:ind w:firstLineChars="200" w:firstLine="480"/>
        <w:rPr>
          <w:sz w:val="24"/>
        </w:rPr>
      </w:pPr>
      <w:r>
        <w:rPr>
          <w:rFonts w:hint="eastAsia"/>
          <w:sz w:val="24"/>
        </w:rPr>
        <w:t>（四）变动谈判文件实质性内容的有关资料及记录；</w:t>
      </w:r>
    </w:p>
    <w:p w:rsidR="00AD5E85" w:rsidRDefault="00AD5E85">
      <w:pPr>
        <w:spacing w:line="400" w:lineRule="exact"/>
        <w:ind w:firstLineChars="200" w:firstLine="480"/>
        <w:rPr>
          <w:sz w:val="24"/>
        </w:rPr>
      </w:pPr>
      <w:r>
        <w:rPr>
          <w:rFonts w:hint="eastAsia"/>
          <w:sz w:val="24"/>
        </w:rPr>
        <w:t>（五）供应商响应文件响应谈判文件实质性要求情况及供应商变动响应文件有关资料及记录；</w:t>
      </w:r>
    </w:p>
    <w:p w:rsidR="00AD5E85" w:rsidRDefault="00AD5E85">
      <w:pPr>
        <w:spacing w:line="400" w:lineRule="exact"/>
        <w:ind w:firstLineChars="200" w:firstLine="480"/>
        <w:rPr>
          <w:sz w:val="24"/>
        </w:rPr>
      </w:pPr>
      <w:r>
        <w:rPr>
          <w:rFonts w:hint="eastAsia"/>
          <w:sz w:val="24"/>
        </w:rPr>
        <w:t>（六）谈判情况记录和说明，包括对供应商的资格审查情况、供应商响应文件评审、谈判情况等；</w:t>
      </w:r>
    </w:p>
    <w:p w:rsidR="00AD5E85" w:rsidRDefault="00AD5E85">
      <w:pPr>
        <w:spacing w:line="400" w:lineRule="exact"/>
        <w:ind w:firstLineChars="200" w:firstLine="480"/>
        <w:rPr>
          <w:sz w:val="24"/>
        </w:rPr>
      </w:pPr>
      <w:r>
        <w:rPr>
          <w:rFonts w:hint="eastAsia"/>
          <w:sz w:val="24"/>
        </w:rPr>
        <w:t>（七）推荐的成交候选供应商名单及理由。</w:t>
      </w:r>
    </w:p>
    <w:p w:rsidR="00AD5E85" w:rsidRDefault="00AD5E85">
      <w:pPr>
        <w:spacing w:line="400" w:lineRule="exact"/>
        <w:ind w:firstLineChars="200" w:firstLine="480"/>
        <w:rPr>
          <w:sz w:val="24"/>
        </w:rPr>
      </w:pPr>
      <w:r>
        <w:rPr>
          <w:rFonts w:hint="eastAsia"/>
          <w:sz w:val="24"/>
        </w:rPr>
        <w:lastRenderedPageBreak/>
        <w:t>谈判报告应当由全体谈判小组成员签字确认。谈判小组成员对评审、谈判过程和结果有不同意见的，应当在谈判报告中写明并说明理由。签字但不写明不同意见或者不说明理由的，视同无意见。拒不签字又不另行书面说明其不同意见和理由的，视同同意评审结果。</w:t>
      </w:r>
    </w:p>
    <w:p w:rsidR="00AD5E85" w:rsidRDefault="00AD5E85">
      <w:pPr>
        <w:spacing w:line="400" w:lineRule="exact"/>
        <w:ind w:firstLineChars="200" w:firstLine="482"/>
        <w:rPr>
          <w:b/>
          <w:sz w:val="24"/>
        </w:rPr>
      </w:pPr>
      <w:r>
        <w:rPr>
          <w:rFonts w:ascii="宋体" w:hint="eastAsia"/>
          <w:b/>
          <w:sz w:val="24"/>
        </w:rPr>
        <w:t>3.</w:t>
      </w:r>
      <w:r>
        <w:rPr>
          <w:rFonts w:hint="eastAsia"/>
          <w:b/>
          <w:sz w:val="24"/>
        </w:rPr>
        <w:t>确定成交供应商</w:t>
      </w:r>
    </w:p>
    <w:p w:rsidR="00AD5E85" w:rsidRDefault="00AD5E85">
      <w:pPr>
        <w:spacing w:line="400" w:lineRule="exact"/>
        <w:ind w:firstLineChars="200" w:firstLine="480"/>
        <w:rPr>
          <w:rFonts w:ascii="宋体"/>
          <w:sz w:val="24"/>
        </w:rPr>
      </w:pPr>
      <w:r>
        <w:rPr>
          <w:rFonts w:ascii="宋体" w:hint="eastAsia"/>
          <w:sz w:val="24"/>
        </w:rPr>
        <w:t>3.1 确定成交供应商原则：本项目由采购人委托谈判小组直接确定成交供应商。</w:t>
      </w:r>
    </w:p>
    <w:p w:rsidR="00AD5E85" w:rsidRDefault="00AD5E85">
      <w:pPr>
        <w:spacing w:line="400" w:lineRule="exact"/>
        <w:ind w:firstLineChars="200" w:firstLine="480"/>
        <w:rPr>
          <w:rFonts w:ascii="宋体"/>
          <w:spacing w:val="-6"/>
          <w:sz w:val="24"/>
        </w:rPr>
      </w:pPr>
      <w:r>
        <w:rPr>
          <w:rFonts w:ascii="宋体" w:hint="eastAsia"/>
          <w:sz w:val="24"/>
        </w:rPr>
        <w:t xml:space="preserve">3.2 </w:t>
      </w:r>
      <w:r>
        <w:rPr>
          <w:rFonts w:ascii="宋体" w:hint="eastAsia"/>
          <w:spacing w:val="-6"/>
          <w:sz w:val="24"/>
        </w:rPr>
        <w:t>成交候选供应商并列的，由采购人自主采取公平、择优的方式选择成交供应商。</w:t>
      </w:r>
    </w:p>
    <w:p w:rsidR="00AD5E85" w:rsidRPr="00D66EC0" w:rsidRDefault="00AD5E85">
      <w:pPr>
        <w:spacing w:line="400" w:lineRule="exact"/>
        <w:ind w:firstLineChars="200" w:firstLine="480"/>
        <w:rPr>
          <w:rFonts w:ascii="宋体"/>
          <w:color w:val="FF0000"/>
          <w:sz w:val="24"/>
        </w:rPr>
      </w:pPr>
      <w:r>
        <w:rPr>
          <w:rFonts w:ascii="宋体" w:hint="eastAsia"/>
          <w:sz w:val="24"/>
        </w:rPr>
        <w:t>3.3 谈判结果公告：根据确定的成交供应商，</w:t>
      </w:r>
      <w:r w:rsidR="00D66EC0" w:rsidRPr="00D66EC0">
        <w:rPr>
          <w:rFonts w:ascii="宋体" w:hint="eastAsia"/>
          <w:sz w:val="24"/>
        </w:rPr>
        <w:t>招标办</w:t>
      </w:r>
      <w:r>
        <w:rPr>
          <w:rFonts w:ascii="宋体" w:hint="eastAsia"/>
          <w:sz w:val="24"/>
        </w:rPr>
        <w:t>在</w:t>
      </w:r>
      <w:r w:rsidR="00D66EC0">
        <w:rPr>
          <w:rFonts w:ascii="宋体" w:hint="eastAsia"/>
          <w:sz w:val="24"/>
        </w:rPr>
        <w:t>内江师范学院主页上</w:t>
      </w:r>
      <w:r>
        <w:rPr>
          <w:rFonts w:ascii="宋体" w:hint="eastAsia"/>
          <w:sz w:val="24"/>
        </w:rPr>
        <w:t>发布谈判结果公告，</w:t>
      </w:r>
      <w:r w:rsidRPr="00D66EC0">
        <w:rPr>
          <w:rFonts w:ascii="宋体" w:hint="eastAsia"/>
          <w:color w:val="FF0000"/>
          <w:sz w:val="24"/>
        </w:rPr>
        <w:t>并自采购人确定成交之日起2个工作日内向成交供应商发出成交通知书。</w:t>
      </w:r>
    </w:p>
    <w:p w:rsidR="00AD5E85" w:rsidRDefault="00AD5E85">
      <w:pPr>
        <w:widowControl/>
        <w:shd w:val="clear" w:color="auto" w:fill="FFFFFF"/>
        <w:snapToGrid w:val="0"/>
        <w:spacing w:line="376" w:lineRule="exact"/>
        <w:ind w:firstLineChars="196" w:firstLine="472"/>
        <w:rPr>
          <w:rFonts w:ascii="宋体"/>
          <w:b/>
          <w:sz w:val="24"/>
        </w:rPr>
      </w:pPr>
      <w:r>
        <w:rPr>
          <w:rFonts w:ascii="宋体" w:hint="eastAsia"/>
          <w:b/>
          <w:sz w:val="24"/>
        </w:rPr>
        <w:t>4.谈判小组应当履行下列义务：</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 xml:space="preserve">（一）遵守评审工作纪律； </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（二）按照客观、公正、审慎的原则，根据谈判文件规定的评审程序、评审方法和评审标准进行独立评审；</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（三）不得泄露评审文件、评审情况和在评审过程中获悉的商业秘密；</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（四）及时向监督管理部门报告评审过程中的违法违规情况，包括采购组织单位向评审专家</w:t>
      </w:r>
      <w:proofErr w:type="gramStart"/>
      <w:r>
        <w:rPr>
          <w:rFonts w:ascii="宋体" w:hint="eastAsia"/>
          <w:sz w:val="24"/>
        </w:rPr>
        <w:t>作出</w:t>
      </w:r>
      <w:proofErr w:type="gramEnd"/>
      <w:r>
        <w:rPr>
          <w:rFonts w:ascii="宋体" w:hint="eastAsia"/>
          <w:sz w:val="24"/>
        </w:rPr>
        <w:t>倾向性、误导性的解释或者说明情况，供应商行贿、提供虚假材料或者串通情况，其他非法干预评审情况等；</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（五）发现谈判文件内容违反国家有关强制性规定或者存在歧义、重大缺陷导致评审工作无法进行时，停止评审并向采购组织单位书面说明情况；</w:t>
      </w:r>
    </w:p>
    <w:p w:rsidR="00AD5E85" w:rsidRDefault="00AD5E85">
      <w:pPr>
        <w:widowControl/>
        <w:shd w:val="clear" w:color="auto" w:fill="FFFFFF"/>
        <w:snapToGrid w:val="0"/>
        <w:spacing w:line="400" w:lineRule="exact"/>
        <w:ind w:firstLineChars="196" w:firstLine="470"/>
        <w:rPr>
          <w:rFonts w:ascii="宋体"/>
          <w:b/>
          <w:sz w:val="24"/>
        </w:rPr>
      </w:pPr>
      <w:r>
        <w:rPr>
          <w:rFonts w:ascii="宋体" w:hint="eastAsia"/>
          <w:sz w:val="24"/>
        </w:rPr>
        <w:t>（六）配合答复处理供应商的询问、质疑和投诉等事项；</w:t>
      </w:r>
    </w:p>
    <w:p w:rsidR="00AD5E85" w:rsidRDefault="00AD5E85">
      <w:pPr>
        <w:widowControl/>
        <w:shd w:val="clear" w:color="auto" w:fill="FFFFFF"/>
        <w:snapToGrid w:val="0"/>
        <w:spacing w:line="400" w:lineRule="exact"/>
        <w:ind w:firstLine="634"/>
        <w:rPr>
          <w:rFonts w:ascii="宋体"/>
          <w:b/>
          <w:sz w:val="24"/>
        </w:rPr>
      </w:pPr>
      <w:r>
        <w:rPr>
          <w:rFonts w:ascii="宋体" w:hint="eastAsia"/>
          <w:sz w:val="24"/>
        </w:rPr>
        <w:t>（七）法律、法规和规章规定的其他义务。</w:t>
      </w:r>
    </w:p>
    <w:p w:rsidR="00AD5E85" w:rsidRDefault="00AD5E85">
      <w:pPr>
        <w:widowControl/>
        <w:shd w:val="clear" w:color="auto" w:fill="FFFFFF"/>
        <w:snapToGrid w:val="0"/>
        <w:spacing w:line="376" w:lineRule="exact"/>
        <w:ind w:firstLineChars="196" w:firstLine="472"/>
        <w:rPr>
          <w:rFonts w:ascii="宋体"/>
          <w:b/>
          <w:sz w:val="24"/>
        </w:rPr>
      </w:pPr>
      <w:r>
        <w:rPr>
          <w:rFonts w:ascii="宋体" w:hAnsi="宋体" w:hint="eastAsia"/>
          <w:b/>
          <w:sz w:val="24"/>
        </w:rPr>
        <w:t>5.谈判小组应当遵守以下工作纪律：</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（一）遵行《政府采购法》第十二条和《政府采购法实施条例》第九条及财政部关于回避的规定。</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（二）评审前，应当将通讯工具或者相关电子设备交由采购组织单位统一保管。</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（三）评审过程中，不得与外界联系，因发生不可预见情况，确实需要与外界联系的，应当在监督人员监督之下办理。</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（四）</w:t>
      </w:r>
      <w:r>
        <w:rPr>
          <w:rFonts w:ascii="宋体" w:hint="eastAsia"/>
          <w:spacing w:val="-2"/>
          <w:sz w:val="24"/>
        </w:rPr>
        <w:t>评审过程中，不得干预或者影响正常评审工作，不得发表倾向性、引导性意见，不得修改或细化谈判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（五）在评审过程中和评审结束后，不得记录、复制或带走任何评审资料，除因履行规定的义务外，不得向外界透露评审内容。</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lastRenderedPageBreak/>
        <w:t>（六）服从评审现场采购组织单位的现场秩序管理，接受评审现场监督人员的合法监督。</w:t>
      </w:r>
    </w:p>
    <w:p w:rsidR="00AD5E85" w:rsidRDefault="00AD5E85">
      <w:pPr>
        <w:widowControl/>
        <w:shd w:val="clear" w:color="auto" w:fill="FFFFFF"/>
        <w:snapToGrid w:val="0"/>
        <w:spacing w:line="376" w:lineRule="exact"/>
        <w:ind w:firstLineChars="196" w:firstLine="470"/>
        <w:rPr>
          <w:rFonts w:ascii="宋体"/>
          <w:b/>
          <w:sz w:val="24"/>
        </w:rPr>
      </w:pPr>
      <w:r>
        <w:rPr>
          <w:rFonts w:ascii="宋体" w:hint="eastAsia"/>
          <w:sz w:val="24"/>
        </w:rPr>
        <w:t>（七）遵守有关廉洁自律规定，不得私下接触供应商，不得收受供应商及有关业务单位和个人的财物或好处，不得接受采购组织单位的请托。</w:t>
      </w:r>
    </w:p>
    <w:p w:rsidR="00AD5E85" w:rsidRDefault="00AD5E85">
      <w:pPr>
        <w:jc w:val="center"/>
        <w:rPr>
          <w:b/>
          <w:sz w:val="36"/>
          <w:szCs w:val="36"/>
        </w:rPr>
      </w:pPr>
    </w:p>
    <w:p w:rsidR="00AD5E85" w:rsidRPr="00AF722D" w:rsidRDefault="00641DBF" w:rsidP="00641DBF">
      <w:pPr>
        <w:pStyle w:val="1"/>
        <w:keepNext w:val="0"/>
        <w:keepLines w:val="0"/>
        <w:spacing w:line="240" w:lineRule="atLeast"/>
        <w:jc w:val="center"/>
        <w:rPr>
          <w:sz w:val="36"/>
          <w:szCs w:val="36"/>
        </w:rPr>
      </w:pPr>
      <w:r>
        <w:rPr>
          <w:b w:val="0"/>
          <w:sz w:val="36"/>
          <w:szCs w:val="36"/>
        </w:rPr>
        <w:br w:type="page"/>
      </w:r>
      <w:bookmarkStart w:id="78" w:name="_Toc516168245"/>
      <w:bookmarkStart w:id="79" w:name="_Toc517035187"/>
      <w:r w:rsidR="00AD5E85" w:rsidRPr="00AF722D">
        <w:rPr>
          <w:rFonts w:hint="eastAsia"/>
          <w:sz w:val="36"/>
          <w:szCs w:val="36"/>
        </w:rPr>
        <w:lastRenderedPageBreak/>
        <w:t>第八章</w:t>
      </w:r>
      <w:r w:rsidR="00AD5E85" w:rsidRPr="00AF722D">
        <w:rPr>
          <w:rFonts w:hint="eastAsia"/>
          <w:sz w:val="36"/>
          <w:szCs w:val="36"/>
        </w:rPr>
        <w:t xml:space="preserve">  </w:t>
      </w:r>
      <w:r w:rsidR="00AD5E85" w:rsidRPr="00AF722D">
        <w:rPr>
          <w:rFonts w:hint="eastAsia"/>
          <w:sz w:val="36"/>
          <w:szCs w:val="36"/>
        </w:rPr>
        <w:t>政府采购合同（样例）</w:t>
      </w:r>
      <w:bookmarkEnd w:id="78"/>
      <w:bookmarkEnd w:id="79"/>
    </w:p>
    <w:p w:rsidR="00AD5E85" w:rsidRDefault="00AD5E85">
      <w:pPr>
        <w:spacing w:line="400" w:lineRule="exact"/>
        <w:ind w:firstLineChars="200" w:firstLine="480"/>
        <w:rPr>
          <w:rFonts w:ascii="宋体" w:hAnsi="宋体"/>
          <w:sz w:val="24"/>
        </w:rPr>
      </w:pPr>
      <w:r>
        <w:rPr>
          <w:rFonts w:ascii="宋体" w:hAnsi="宋体"/>
          <w:sz w:val="24"/>
        </w:rPr>
        <w:t>合同编号：</w:t>
      </w:r>
      <w:r>
        <w:rPr>
          <w:rFonts w:hint="eastAsia"/>
          <w:szCs w:val="21"/>
        </w:rPr>
        <w:t>XXXX</w:t>
      </w:r>
      <w:r>
        <w:rPr>
          <w:rFonts w:hint="eastAsia"/>
          <w:szCs w:val="21"/>
        </w:rPr>
        <w:t>。</w:t>
      </w:r>
    </w:p>
    <w:p w:rsidR="00AD5E85" w:rsidRDefault="00AD5E85">
      <w:pPr>
        <w:spacing w:line="400" w:lineRule="exact"/>
        <w:ind w:firstLineChars="200" w:firstLine="480"/>
        <w:rPr>
          <w:rFonts w:ascii="宋体" w:hAnsi="宋体"/>
          <w:sz w:val="24"/>
        </w:rPr>
      </w:pPr>
      <w:r>
        <w:rPr>
          <w:rFonts w:ascii="宋体" w:hAnsi="宋体"/>
          <w:sz w:val="24"/>
        </w:rPr>
        <w:t>签订地点：</w:t>
      </w:r>
      <w:r>
        <w:rPr>
          <w:rFonts w:hint="eastAsia"/>
          <w:szCs w:val="21"/>
        </w:rPr>
        <w:t>XXXX</w:t>
      </w:r>
      <w:r>
        <w:rPr>
          <w:rFonts w:hint="eastAsia"/>
          <w:szCs w:val="21"/>
        </w:rPr>
        <w:t>。</w:t>
      </w:r>
    </w:p>
    <w:p w:rsidR="00AD5E85" w:rsidRDefault="00AD5E85">
      <w:pPr>
        <w:spacing w:line="400" w:lineRule="exact"/>
        <w:ind w:firstLineChars="200" w:firstLine="480"/>
        <w:rPr>
          <w:rFonts w:ascii="宋体" w:hAnsi="宋体"/>
          <w:sz w:val="24"/>
        </w:rPr>
      </w:pPr>
      <w:r>
        <w:rPr>
          <w:rFonts w:ascii="宋体" w:hAnsi="宋体"/>
          <w:sz w:val="24"/>
        </w:rPr>
        <w:t>签订时间：</w:t>
      </w:r>
      <w:r>
        <w:rPr>
          <w:rFonts w:hint="eastAsia"/>
          <w:szCs w:val="21"/>
        </w:rPr>
        <w:t>XXXX</w:t>
      </w:r>
      <w:r>
        <w:rPr>
          <w:rFonts w:ascii="宋体" w:hAnsi="宋体"/>
          <w:sz w:val="24"/>
        </w:rPr>
        <w:t>年</w:t>
      </w:r>
      <w:r>
        <w:rPr>
          <w:rFonts w:hint="eastAsia"/>
          <w:szCs w:val="21"/>
        </w:rPr>
        <w:t>XX</w:t>
      </w:r>
      <w:r>
        <w:rPr>
          <w:rFonts w:ascii="宋体" w:hAnsi="宋体"/>
          <w:sz w:val="24"/>
        </w:rPr>
        <w:t>月</w:t>
      </w:r>
      <w:r>
        <w:rPr>
          <w:rFonts w:hint="eastAsia"/>
          <w:szCs w:val="21"/>
        </w:rPr>
        <w:t>XX</w:t>
      </w:r>
      <w:r>
        <w:rPr>
          <w:rFonts w:ascii="宋体" w:hAnsi="宋体"/>
          <w:sz w:val="24"/>
        </w:rPr>
        <w:t>日</w:t>
      </w:r>
      <w:r>
        <w:rPr>
          <w:rFonts w:ascii="宋体" w:hAnsi="宋体" w:hint="eastAsia"/>
          <w:sz w:val="24"/>
        </w:rPr>
        <w:t>。</w:t>
      </w:r>
    </w:p>
    <w:p w:rsidR="00AD5E85" w:rsidRDefault="00AD5E85">
      <w:pPr>
        <w:spacing w:line="400" w:lineRule="exact"/>
        <w:ind w:firstLineChars="200" w:firstLine="480"/>
        <w:rPr>
          <w:rFonts w:ascii="宋体" w:hAnsi="宋体"/>
          <w:sz w:val="24"/>
        </w:rPr>
      </w:pPr>
      <w:r>
        <w:rPr>
          <w:rFonts w:ascii="宋体" w:hAnsi="宋体" w:hint="eastAsia"/>
          <w:sz w:val="24"/>
        </w:rPr>
        <w:t>采购人（</w:t>
      </w:r>
      <w:r>
        <w:rPr>
          <w:rFonts w:ascii="宋体" w:hAnsi="宋体"/>
          <w:sz w:val="24"/>
        </w:rPr>
        <w:t>甲方</w:t>
      </w:r>
      <w:r>
        <w:rPr>
          <w:rFonts w:ascii="宋体" w:hAnsi="宋体" w:hint="eastAsia"/>
          <w:sz w:val="24"/>
        </w:rPr>
        <w:t>）</w:t>
      </w:r>
      <w:r>
        <w:rPr>
          <w:rFonts w:ascii="宋体" w:hAnsi="宋体"/>
          <w:sz w:val="24"/>
        </w:rPr>
        <w:t>：</w:t>
      </w:r>
      <w:r>
        <w:rPr>
          <w:rFonts w:ascii="宋体" w:hAnsi="宋体"/>
          <w:sz w:val="24"/>
          <w:u w:val="single"/>
        </w:rPr>
        <w:t xml:space="preserve">                              </w:t>
      </w:r>
    </w:p>
    <w:p w:rsidR="00AD5E85" w:rsidRDefault="00AD5E85">
      <w:pPr>
        <w:spacing w:line="400" w:lineRule="exact"/>
        <w:ind w:firstLineChars="200" w:firstLine="480"/>
        <w:rPr>
          <w:rFonts w:ascii="宋体" w:hAnsi="宋体"/>
          <w:sz w:val="24"/>
          <w:u w:val="single"/>
        </w:rPr>
      </w:pPr>
      <w:r>
        <w:rPr>
          <w:rFonts w:ascii="宋体" w:hAnsi="宋体" w:hint="eastAsia"/>
          <w:sz w:val="24"/>
        </w:rPr>
        <w:t>供应商（乙</w:t>
      </w:r>
      <w:r>
        <w:rPr>
          <w:rFonts w:ascii="宋体" w:hAnsi="宋体"/>
          <w:sz w:val="24"/>
        </w:rPr>
        <w:t>方</w:t>
      </w:r>
      <w:r>
        <w:rPr>
          <w:rFonts w:ascii="宋体" w:hAnsi="宋体" w:hint="eastAsia"/>
          <w:sz w:val="24"/>
        </w:rPr>
        <w:t>）</w:t>
      </w:r>
      <w:r>
        <w:rPr>
          <w:rFonts w:ascii="宋体" w:hAnsi="宋体"/>
          <w:sz w:val="24"/>
        </w:rPr>
        <w:t>：</w:t>
      </w:r>
      <w:r>
        <w:rPr>
          <w:rFonts w:ascii="宋体" w:hAnsi="宋体"/>
          <w:sz w:val="24"/>
          <w:u w:val="single"/>
        </w:rPr>
        <w:t xml:space="preserve">                              </w:t>
      </w:r>
    </w:p>
    <w:p w:rsidR="00AD5E85" w:rsidRDefault="00AD5E85">
      <w:pPr>
        <w:spacing w:line="400" w:lineRule="exact"/>
        <w:ind w:firstLineChars="200" w:firstLine="480"/>
        <w:rPr>
          <w:rFonts w:ascii="宋体" w:hAnsi="宋体"/>
          <w:sz w:val="24"/>
        </w:rPr>
      </w:pPr>
    </w:p>
    <w:p w:rsidR="00AD5E85" w:rsidRDefault="00AD5E85">
      <w:pPr>
        <w:spacing w:line="400" w:lineRule="exact"/>
        <w:ind w:firstLineChars="200" w:firstLine="480"/>
        <w:rPr>
          <w:rFonts w:ascii="宋体" w:hAnsi="宋体"/>
          <w:sz w:val="24"/>
        </w:rPr>
      </w:pPr>
      <w:r>
        <w:rPr>
          <w:rFonts w:ascii="宋体" w:hAnsi="宋体"/>
          <w:sz w:val="24"/>
        </w:rPr>
        <w:t>依据《中华人民共和国合同法》、《中华人民共和国政府采购法》</w:t>
      </w:r>
      <w:r>
        <w:rPr>
          <w:rFonts w:ascii="宋体" w:hAnsi="宋体" w:hint="eastAsia"/>
          <w:sz w:val="24"/>
        </w:rPr>
        <w:t>与项目行业有关的法律法规，以及</w:t>
      </w:r>
      <w:r>
        <w:rPr>
          <w:rFonts w:hint="eastAsia"/>
          <w:szCs w:val="21"/>
        </w:rPr>
        <w:t>XXXX</w:t>
      </w:r>
      <w:r>
        <w:rPr>
          <w:rFonts w:ascii="宋体" w:hAnsi="宋体" w:hint="eastAsia"/>
          <w:sz w:val="24"/>
        </w:rPr>
        <w:t>项目（项目编号：</w:t>
      </w:r>
      <w:r>
        <w:rPr>
          <w:rFonts w:hint="eastAsia"/>
          <w:szCs w:val="21"/>
        </w:rPr>
        <w:t>XXXX</w:t>
      </w:r>
      <w:r>
        <w:rPr>
          <w:rFonts w:ascii="宋体" w:hAnsi="宋体" w:hint="eastAsia"/>
          <w:sz w:val="24"/>
        </w:rPr>
        <w:t>）</w:t>
      </w:r>
      <w:r>
        <w:rPr>
          <w:rFonts w:ascii="宋体" w:hAnsi="宋体"/>
          <w:sz w:val="24"/>
        </w:rPr>
        <w:t>的</w:t>
      </w:r>
      <w:r>
        <w:rPr>
          <w:rFonts w:ascii="宋体" w:hAnsi="宋体" w:hint="eastAsia"/>
          <w:sz w:val="24"/>
        </w:rPr>
        <w:t>《招标文件》</w:t>
      </w:r>
      <w:r>
        <w:rPr>
          <w:rFonts w:ascii="宋体" w:hAnsi="宋体"/>
          <w:sz w:val="24"/>
        </w:rPr>
        <w:t>，</w:t>
      </w:r>
      <w:r>
        <w:rPr>
          <w:rFonts w:ascii="宋体" w:hAnsi="宋体" w:hint="eastAsia"/>
          <w:sz w:val="24"/>
        </w:rPr>
        <w:t>乙方的《投标文件》及《中标通知书》，甲、乙双方同意签订本合同。详细技术说明及其他有关合同项目的特定信息由合同附件予以说明，</w:t>
      </w:r>
      <w:r>
        <w:rPr>
          <w:rFonts w:ascii="宋体" w:hAnsi="宋体" w:hint="eastAsia"/>
          <w:b/>
          <w:sz w:val="24"/>
        </w:rPr>
        <w:t>合同附件及本项目的招标文件、投标文件、《中标通知书》以及乙方向甲方提交的行贿犯罪记录查询结果</w:t>
      </w:r>
      <w:r>
        <w:rPr>
          <w:rFonts w:ascii="宋体" w:hAnsi="宋体" w:hint="eastAsia"/>
          <w:sz w:val="24"/>
        </w:rPr>
        <w:t>等均为本合同的组成部分。</w:t>
      </w:r>
      <w:r>
        <w:rPr>
          <w:rFonts w:ascii="宋体" w:hAnsi="宋体"/>
          <w:sz w:val="24"/>
        </w:rPr>
        <w:t xml:space="preserve"> </w:t>
      </w:r>
    </w:p>
    <w:p w:rsidR="00AD5E85" w:rsidRDefault="00AD5E85">
      <w:pPr>
        <w:numPr>
          <w:ilvl w:val="0"/>
          <w:numId w:val="2"/>
        </w:numPr>
        <w:spacing w:line="400" w:lineRule="exact"/>
        <w:rPr>
          <w:rFonts w:ascii="宋体" w:hAnsi="宋体"/>
          <w:b/>
          <w:sz w:val="24"/>
        </w:rPr>
      </w:pPr>
      <w:r>
        <w:rPr>
          <w:rFonts w:ascii="宋体" w:hAnsi="宋体" w:hint="eastAsia"/>
          <w:b/>
          <w:sz w:val="24"/>
        </w:rPr>
        <w:t>项目基本情况</w:t>
      </w:r>
    </w:p>
    <w:p w:rsidR="00AD5E85" w:rsidRDefault="00AD5E85">
      <w:pPr>
        <w:spacing w:line="400" w:lineRule="exact"/>
        <w:ind w:firstLine="630"/>
        <w:rPr>
          <w:rFonts w:ascii="宋体" w:hAnsi="宋体"/>
          <w:b/>
          <w:sz w:val="24"/>
        </w:rPr>
      </w:pPr>
    </w:p>
    <w:p w:rsidR="00AD5E85" w:rsidRDefault="00AD5E85">
      <w:pPr>
        <w:numPr>
          <w:ilvl w:val="0"/>
          <w:numId w:val="2"/>
        </w:numPr>
        <w:spacing w:line="400" w:lineRule="exact"/>
        <w:rPr>
          <w:rFonts w:ascii="宋体" w:hAnsi="宋体"/>
          <w:b/>
          <w:sz w:val="24"/>
        </w:rPr>
      </w:pPr>
      <w:r>
        <w:rPr>
          <w:rFonts w:ascii="宋体" w:hAnsi="宋体" w:hint="eastAsia"/>
          <w:b/>
          <w:sz w:val="24"/>
        </w:rPr>
        <w:t>合同期限</w:t>
      </w:r>
    </w:p>
    <w:p w:rsidR="00AD5E85" w:rsidRDefault="00AD5E85">
      <w:pPr>
        <w:spacing w:line="400" w:lineRule="exact"/>
        <w:ind w:firstLineChars="200" w:firstLine="480"/>
        <w:rPr>
          <w:rFonts w:ascii="宋体" w:hAnsi="宋体"/>
          <w:sz w:val="24"/>
        </w:rPr>
      </w:pPr>
    </w:p>
    <w:p w:rsidR="00AD5E85" w:rsidRDefault="00AD5E85">
      <w:pPr>
        <w:numPr>
          <w:ilvl w:val="0"/>
          <w:numId w:val="2"/>
        </w:numPr>
        <w:spacing w:line="400" w:lineRule="exact"/>
        <w:rPr>
          <w:rFonts w:ascii="宋体" w:hAnsi="宋体"/>
          <w:b/>
          <w:sz w:val="24"/>
        </w:rPr>
      </w:pPr>
      <w:bookmarkStart w:id="80" w:name="_Toc239233914"/>
      <w:bookmarkStart w:id="81" w:name="_Toc239568418"/>
      <w:bookmarkStart w:id="82" w:name="_Toc241833903"/>
      <w:bookmarkStart w:id="83" w:name="_Toc247334841"/>
      <w:bookmarkStart w:id="84" w:name="_Toc251768862"/>
      <w:bookmarkStart w:id="85" w:name="_Toc282696226"/>
      <w:bookmarkStart w:id="86" w:name="_Toc283019214"/>
      <w:bookmarkStart w:id="87" w:name="_Toc286993786"/>
      <w:bookmarkStart w:id="88" w:name="_Toc185395249"/>
      <w:bookmarkStart w:id="89" w:name="_Toc211854449"/>
      <w:bookmarkStart w:id="90" w:name="_Toc211911348"/>
      <w:bookmarkStart w:id="91" w:name="_Toc212019594"/>
      <w:bookmarkStart w:id="92" w:name="_Toc225244852"/>
      <w:bookmarkStart w:id="93" w:name="_Toc225654644"/>
      <w:bookmarkStart w:id="94" w:name="_Toc225670751"/>
      <w:bookmarkStart w:id="95" w:name="_Toc232492928"/>
      <w:bookmarkStart w:id="96" w:name="_Toc237145406"/>
      <w:bookmarkStart w:id="97" w:name="_Toc238984975"/>
      <w:r>
        <w:rPr>
          <w:rFonts w:ascii="宋体" w:hAnsi="宋体" w:hint="eastAsia"/>
          <w:b/>
          <w:sz w:val="24"/>
        </w:rPr>
        <w:t>服务内容与质量标准</w:t>
      </w:r>
    </w:p>
    <w:p w:rsidR="00AD5E85" w:rsidRDefault="00AD5E85">
      <w:pPr>
        <w:spacing w:line="400" w:lineRule="exact"/>
        <w:ind w:left="567"/>
        <w:rPr>
          <w:rFonts w:ascii="宋体" w:hAnsi="宋体"/>
          <w:sz w:val="24"/>
        </w:rPr>
      </w:pPr>
      <w:r>
        <w:rPr>
          <w:rFonts w:ascii="宋体" w:hAnsi="宋体" w:hint="eastAsia"/>
          <w:sz w:val="24"/>
        </w:rPr>
        <w:t>1、</w:t>
      </w:r>
      <w:r>
        <w:rPr>
          <w:rFonts w:hint="eastAsia"/>
          <w:szCs w:val="21"/>
        </w:rPr>
        <w:t>XXXX</w:t>
      </w:r>
      <w:r>
        <w:rPr>
          <w:rFonts w:hint="eastAsia"/>
          <w:szCs w:val="21"/>
        </w:rPr>
        <w:t>；</w:t>
      </w:r>
    </w:p>
    <w:p w:rsidR="00AD5E85" w:rsidRDefault="00AD5E85">
      <w:pPr>
        <w:spacing w:line="400" w:lineRule="exact"/>
        <w:ind w:left="567"/>
        <w:rPr>
          <w:rFonts w:ascii="宋体" w:hAnsi="宋体"/>
          <w:sz w:val="24"/>
        </w:rPr>
      </w:pPr>
      <w:r>
        <w:rPr>
          <w:rFonts w:ascii="宋体" w:hAnsi="宋体" w:hint="eastAsia"/>
          <w:sz w:val="24"/>
        </w:rPr>
        <w:t>2、</w:t>
      </w:r>
      <w:r>
        <w:rPr>
          <w:rFonts w:hint="eastAsia"/>
          <w:szCs w:val="21"/>
        </w:rPr>
        <w:t>XXXX</w:t>
      </w:r>
      <w:r>
        <w:rPr>
          <w:rFonts w:hint="eastAsia"/>
          <w:szCs w:val="21"/>
        </w:rPr>
        <w:t>；</w:t>
      </w:r>
    </w:p>
    <w:p w:rsidR="00AD5E85" w:rsidRDefault="00AD5E85">
      <w:pPr>
        <w:spacing w:line="400" w:lineRule="exact"/>
        <w:ind w:left="567"/>
        <w:rPr>
          <w:rFonts w:ascii="宋体" w:hAnsi="宋体"/>
          <w:sz w:val="24"/>
        </w:rPr>
      </w:pPr>
      <w:r>
        <w:rPr>
          <w:rFonts w:ascii="宋体" w:hAnsi="宋体" w:hint="eastAsia"/>
          <w:sz w:val="24"/>
        </w:rPr>
        <w:t>3、</w:t>
      </w:r>
      <w:r>
        <w:rPr>
          <w:rFonts w:hint="eastAsia"/>
          <w:szCs w:val="21"/>
        </w:rPr>
        <w:t>XXXX</w:t>
      </w:r>
      <w:r>
        <w:rPr>
          <w:rFonts w:hint="eastAsia"/>
          <w:szCs w:val="21"/>
        </w:rPr>
        <w:t>．</w:t>
      </w:r>
    </w:p>
    <w:p w:rsidR="00AD5E85" w:rsidRDefault="00AD5E85">
      <w:pPr>
        <w:spacing w:line="400" w:lineRule="exact"/>
        <w:ind w:firstLine="630"/>
        <w:rPr>
          <w:rFonts w:ascii="宋体" w:hAnsi="宋体"/>
          <w:sz w:val="24"/>
        </w:rPr>
      </w:pPr>
      <w:r>
        <w:rPr>
          <w:rFonts w:ascii="宋体" w:hAnsi="宋体"/>
          <w:sz w:val="24"/>
        </w:rPr>
        <w:t>…</w:t>
      </w:r>
    </w:p>
    <w:p w:rsidR="00AD5E85" w:rsidRDefault="00AD5E85">
      <w:pPr>
        <w:numPr>
          <w:ilvl w:val="0"/>
          <w:numId w:val="2"/>
        </w:numPr>
        <w:spacing w:line="400" w:lineRule="exact"/>
        <w:rPr>
          <w:rFonts w:ascii="宋体" w:hAnsi="宋体"/>
          <w:b/>
          <w:sz w:val="24"/>
        </w:rPr>
      </w:pPr>
      <w:r>
        <w:rPr>
          <w:rFonts w:ascii="宋体" w:hAnsi="宋体" w:hint="eastAsia"/>
          <w:b/>
          <w:sz w:val="24"/>
        </w:rPr>
        <w:t>服务费用及支付方式</w:t>
      </w:r>
    </w:p>
    <w:p w:rsidR="00AD5E85" w:rsidRDefault="00AD5E85">
      <w:pPr>
        <w:numPr>
          <w:ilvl w:val="0"/>
          <w:numId w:val="3"/>
        </w:numPr>
        <w:spacing w:line="400" w:lineRule="exact"/>
        <w:ind w:left="0" w:firstLine="567"/>
        <w:rPr>
          <w:rFonts w:ascii="宋体" w:hAnsi="宋体"/>
          <w:b/>
          <w:sz w:val="24"/>
        </w:rPr>
      </w:pPr>
      <w:r>
        <w:rPr>
          <w:rFonts w:ascii="宋体" w:hAnsi="宋体" w:hint="eastAsia"/>
          <w:b/>
          <w:sz w:val="24"/>
        </w:rPr>
        <w:t>本项目服务费用由以下组成：</w:t>
      </w:r>
    </w:p>
    <w:p w:rsidR="00AD5E85" w:rsidRDefault="00AD5E85">
      <w:pPr>
        <w:spacing w:line="400" w:lineRule="exact"/>
        <w:ind w:firstLineChars="200" w:firstLine="480"/>
        <w:rPr>
          <w:rFonts w:ascii="宋体" w:hAnsi="宋体"/>
          <w:sz w:val="24"/>
        </w:rPr>
      </w:pPr>
      <w:r>
        <w:rPr>
          <w:rFonts w:ascii="宋体" w:hAnsi="宋体" w:hint="eastAsia"/>
          <w:sz w:val="24"/>
        </w:rPr>
        <w:t>1、</w:t>
      </w:r>
      <w:r>
        <w:rPr>
          <w:rFonts w:hint="eastAsia"/>
          <w:szCs w:val="21"/>
        </w:rPr>
        <w:t>XX</w:t>
      </w:r>
      <w:r>
        <w:rPr>
          <w:rFonts w:ascii="宋体" w:hAnsi="宋体" w:hint="eastAsia"/>
          <w:sz w:val="24"/>
        </w:rPr>
        <w:t>万元；</w:t>
      </w:r>
    </w:p>
    <w:p w:rsidR="00AD5E85" w:rsidRDefault="00AD5E85">
      <w:pPr>
        <w:spacing w:line="400" w:lineRule="exact"/>
        <w:ind w:firstLineChars="200" w:firstLine="480"/>
        <w:rPr>
          <w:rFonts w:ascii="宋体" w:hAnsi="宋体"/>
          <w:sz w:val="24"/>
        </w:rPr>
      </w:pPr>
      <w:r>
        <w:rPr>
          <w:rFonts w:ascii="宋体" w:hAnsi="宋体" w:hint="eastAsia"/>
          <w:sz w:val="24"/>
        </w:rPr>
        <w:t>2、</w:t>
      </w:r>
      <w:r>
        <w:rPr>
          <w:rFonts w:hint="eastAsia"/>
          <w:szCs w:val="21"/>
        </w:rPr>
        <w:t>XX</w:t>
      </w:r>
      <w:r>
        <w:rPr>
          <w:rFonts w:ascii="宋体" w:hAnsi="宋体" w:hint="eastAsia"/>
          <w:sz w:val="24"/>
        </w:rPr>
        <w:t>万元；</w:t>
      </w:r>
    </w:p>
    <w:p w:rsidR="00AD5E85" w:rsidRDefault="00AD5E85">
      <w:pPr>
        <w:spacing w:line="400" w:lineRule="exact"/>
        <w:ind w:firstLineChars="200" w:firstLine="480"/>
        <w:rPr>
          <w:rFonts w:ascii="宋体" w:hAnsi="宋体"/>
          <w:sz w:val="24"/>
        </w:rPr>
      </w:pPr>
      <w:r>
        <w:rPr>
          <w:rFonts w:ascii="宋体" w:hAnsi="宋体" w:hint="eastAsia"/>
          <w:sz w:val="24"/>
        </w:rPr>
        <w:t>3、</w:t>
      </w:r>
      <w:r>
        <w:rPr>
          <w:rFonts w:hint="eastAsia"/>
          <w:szCs w:val="21"/>
        </w:rPr>
        <w:t>XX</w:t>
      </w:r>
      <w:r>
        <w:rPr>
          <w:rFonts w:ascii="宋体" w:hAnsi="宋体" w:hint="eastAsia"/>
          <w:sz w:val="24"/>
        </w:rPr>
        <w:t>万元。</w:t>
      </w:r>
    </w:p>
    <w:p w:rsidR="00AD5E85" w:rsidRDefault="00AD5E85">
      <w:pPr>
        <w:spacing w:line="400" w:lineRule="exact"/>
        <w:ind w:firstLineChars="200" w:firstLine="480"/>
        <w:rPr>
          <w:rFonts w:ascii="宋体" w:hAnsi="宋体"/>
          <w:sz w:val="24"/>
        </w:rPr>
      </w:pPr>
      <w:r>
        <w:rPr>
          <w:rFonts w:ascii="宋体" w:hAnsi="宋体"/>
          <w:sz w:val="24"/>
        </w:rPr>
        <w:t>……</w:t>
      </w:r>
    </w:p>
    <w:p w:rsidR="00AD5E85" w:rsidRDefault="00AD5E85">
      <w:pPr>
        <w:numPr>
          <w:ilvl w:val="0"/>
          <w:numId w:val="3"/>
        </w:numPr>
        <w:tabs>
          <w:tab w:val="left" w:pos="780"/>
        </w:tabs>
        <w:spacing w:line="400" w:lineRule="exact"/>
        <w:ind w:left="0" w:firstLine="567"/>
        <w:rPr>
          <w:rFonts w:ascii="宋体" w:hAnsi="宋体"/>
          <w:b/>
          <w:sz w:val="24"/>
        </w:rPr>
      </w:pPr>
      <w:r>
        <w:rPr>
          <w:rFonts w:ascii="宋体" w:hAnsi="宋体" w:hint="eastAsia"/>
          <w:b/>
          <w:sz w:val="24"/>
        </w:rPr>
        <w:t xml:space="preserve">服务费支付方式： </w:t>
      </w:r>
    </w:p>
    <w:p w:rsidR="00AD5E85" w:rsidRDefault="00AD5E85">
      <w:pPr>
        <w:numPr>
          <w:ilvl w:val="0"/>
          <w:numId w:val="2"/>
        </w:numPr>
        <w:spacing w:line="400" w:lineRule="exact"/>
        <w:rPr>
          <w:rFonts w:ascii="宋体" w:hAnsi="宋体"/>
          <w:b/>
          <w:sz w:val="24"/>
        </w:rPr>
      </w:pPr>
      <w:r>
        <w:rPr>
          <w:rFonts w:ascii="宋体" w:hAnsi="宋体" w:hint="eastAsia"/>
          <w:b/>
          <w:sz w:val="24"/>
        </w:rPr>
        <w:t>知识产权</w:t>
      </w:r>
    </w:p>
    <w:p w:rsidR="00AD5E85" w:rsidRDefault="00AD5E85">
      <w:pPr>
        <w:tabs>
          <w:tab w:val="left" w:pos="1440"/>
        </w:tabs>
        <w:spacing w:line="400" w:lineRule="exact"/>
        <w:ind w:firstLineChars="200" w:firstLine="480"/>
        <w:rPr>
          <w:rFonts w:ascii="宋体" w:hAnsi="宋体"/>
          <w:sz w:val="24"/>
        </w:rPr>
      </w:pPr>
      <w:r>
        <w:rPr>
          <w:rFonts w:ascii="宋体" w:hAnsi="宋体" w:hint="eastAsia"/>
          <w:sz w:val="24"/>
        </w:rPr>
        <w:t>乙方应保证所提供的服务或其任何一部分均不会侵犯任何第三方的专利权、商标权或著作权。</w:t>
      </w:r>
    </w:p>
    <w:p w:rsidR="00AD5E85" w:rsidRDefault="00AD5E85">
      <w:pPr>
        <w:numPr>
          <w:ilvl w:val="0"/>
          <w:numId w:val="2"/>
        </w:numPr>
        <w:spacing w:line="400" w:lineRule="exact"/>
        <w:rPr>
          <w:rFonts w:ascii="宋体" w:hAnsi="宋体"/>
          <w:b/>
          <w:sz w:val="24"/>
        </w:rPr>
      </w:pPr>
      <w:r>
        <w:rPr>
          <w:rFonts w:ascii="宋体" w:hAnsi="宋体" w:hint="eastAsia"/>
          <w:b/>
          <w:sz w:val="24"/>
        </w:rPr>
        <w:t>无产权瑕疵条款</w:t>
      </w:r>
    </w:p>
    <w:p w:rsidR="00AD5E85" w:rsidRDefault="00AD5E85">
      <w:pPr>
        <w:tabs>
          <w:tab w:val="left" w:pos="1440"/>
        </w:tabs>
        <w:spacing w:line="400" w:lineRule="exact"/>
        <w:ind w:firstLineChars="200" w:firstLine="480"/>
        <w:rPr>
          <w:rFonts w:ascii="宋体" w:hAnsi="宋体"/>
          <w:sz w:val="24"/>
        </w:rPr>
      </w:pPr>
      <w:r>
        <w:rPr>
          <w:rFonts w:ascii="宋体" w:hAnsi="宋体" w:hint="eastAsia"/>
          <w:sz w:val="24"/>
        </w:rPr>
        <w:lastRenderedPageBreak/>
        <w:t>乙方保证所提供的服务的所有权完全属于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无任何抵押、查封等产权瑕疵。如有产权瑕疵的，视为乙方违约。乙方应负担由此而产生的一切损失。</w:t>
      </w:r>
    </w:p>
    <w:p w:rsidR="00AD5E85" w:rsidRDefault="00AD5E85">
      <w:pPr>
        <w:numPr>
          <w:ilvl w:val="0"/>
          <w:numId w:val="2"/>
        </w:numPr>
        <w:spacing w:line="400" w:lineRule="exact"/>
        <w:rPr>
          <w:rFonts w:ascii="宋体" w:hAnsi="宋体"/>
          <w:b/>
          <w:sz w:val="24"/>
        </w:rPr>
      </w:pPr>
      <w:r>
        <w:rPr>
          <w:rFonts w:ascii="宋体" w:hint="eastAsia"/>
          <w:b/>
        </w:rPr>
        <w:t>履约保证金</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1、乙方交纳人民币</w:t>
      </w:r>
      <w:r>
        <w:rPr>
          <w:rFonts w:hint="eastAsia"/>
          <w:szCs w:val="21"/>
        </w:rPr>
        <w:t>XX</w:t>
      </w:r>
      <w:r>
        <w:rPr>
          <w:rFonts w:ascii="宋体" w:hAnsi="宋体" w:hint="eastAsia"/>
          <w:bCs/>
          <w:sz w:val="24"/>
        </w:rPr>
        <w:t>元作为本合同的履约保证金。</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2、履约保证金作为违约金的一部分及用于补偿甲方因乙方不能履行合同义务而蒙受的损失。</w:t>
      </w:r>
    </w:p>
    <w:p w:rsidR="00AD5E85" w:rsidRDefault="00AD5E85">
      <w:pPr>
        <w:numPr>
          <w:ilvl w:val="0"/>
          <w:numId w:val="2"/>
        </w:numPr>
        <w:spacing w:line="400" w:lineRule="exact"/>
        <w:rPr>
          <w:rFonts w:ascii="宋体" w:hAnsi="宋体"/>
          <w:b/>
          <w:sz w:val="24"/>
        </w:rPr>
      </w:pPr>
      <w:r>
        <w:rPr>
          <w:rFonts w:ascii="宋体" w:hAnsi="宋体"/>
          <w:b/>
          <w:sz w:val="24"/>
        </w:rPr>
        <w:t>甲方的权利和义务</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甲方有权对合同规定范围内</w:t>
      </w:r>
      <w:r>
        <w:rPr>
          <w:rFonts w:ascii="宋体" w:hAnsi="宋体" w:hint="eastAsia"/>
          <w:bCs/>
          <w:sz w:val="24"/>
        </w:rPr>
        <w:t>乙方的服务行为</w:t>
      </w:r>
      <w:r>
        <w:rPr>
          <w:rFonts w:ascii="宋体" w:hAnsi="宋体"/>
          <w:bCs/>
          <w:sz w:val="24"/>
        </w:rPr>
        <w:t>进行监督和检查，拥有监管权。有权定期核对乙方提供服务所配备的人员数量。对甲方认为不合理的部分有权</w:t>
      </w:r>
      <w:r>
        <w:rPr>
          <w:rFonts w:ascii="宋体" w:hAnsi="宋体" w:hint="eastAsia"/>
          <w:bCs/>
          <w:sz w:val="24"/>
        </w:rPr>
        <w:t>下达整改通知书，并</w:t>
      </w:r>
      <w:r>
        <w:rPr>
          <w:rFonts w:ascii="宋体" w:hAnsi="宋体"/>
          <w:bCs/>
          <w:sz w:val="24"/>
        </w:rPr>
        <w:t>要求乙方</w:t>
      </w:r>
      <w:r>
        <w:rPr>
          <w:rFonts w:ascii="宋体" w:hAnsi="宋体" w:hint="eastAsia"/>
          <w:bCs/>
          <w:sz w:val="24"/>
        </w:rPr>
        <w:t>限期整改</w:t>
      </w:r>
      <w:r>
        <w:rPr>
          <w:rFonts w:ascii="宋体" w:hAnsi="宋体"/>
          <w:bCs/>
          <w:sz w:val="24"/>
        </w:rPr>
        <w:t>。</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2、甲方有权依据双方签订的考评办法对乙方提供的服务进行定期考评。当考评结果未达到标准时，有权依据考评办法约定的数额扣除履约保证金。</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3、</w:t>
      </w:r>
      <w:r>
        <w:rPr>
          <w:rFonts w:ascii="宋体" w:hAnsi="宋体"/>
          <w:bCs/>
          <w:sz w:val="24"/>
        </w:rPr>
        <w:t>负责检查监督乙方管理工作的实施及制度的执行情况。</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4、</w:t>
      </w:r>
      <w:r>
        <w:rPr>
          <w:rFonts w:ascii="宋体" w:hAnsi="宋体"/>
          <w:bCs/>
          <w:sz w:val="24"/>
        </w:rPr>
        <w:t>根据本合同规定，按时向乙方支付应付</w:t>
      </w:r>
      <w:r>
        <w:rPr>
          <w:rFonts w:ascii="宋体" w:hAnsi="宋体" w:hint="eastAsia"/>
          <w:bCs/>
          <w:sz w:val="24"/>
        </w:rPr>
        <w:t>服务费用</w:t>
      </w:r>
      <w:r>
        <w:rPr>
          <w:rFonts w:ascii="宋体" w:hAnsi="宋体"/>
          <w:bCs/>
          <w:sz w:val="24"/>
        </w:rPr>
        <w:t>。</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国家法律、法规所规定由甲方承担的其它责任。</w:t>
      </w:r>
    </w:p>
    <w:p w:rsidR="00AD5E85" w:rsidRDefault="00AD5E85">
      <w:pPr>
        <w:numPr>
          <w:ilvl w:val="0"/>
          <w:numId w:val="2"/>
        </w:numPr>
        <w:spacing w:line="400" w:lineRule="exact"/>
        <w:rPr>
          <w:rFonts w:ascii="宋体" w:hAnsi="宋体"/>
          <w:b/>
          <w:sz w:val="24"/>
        </w:rPr>
      </w:pPr>
      <w:r>
        <w:rPr>
          <w:rFonts w:ascii="宋体" w:hAnsi="宋体"/>
          <w:b/>
          <w:sz w:val="24"/>
        </w:rPr>
        <w:t>乙方的权利和义务</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对本合同规定的委托</w:t>
      </w:r>
      <w:r>
        <w:rPr>
          <w:rFonts w:ascii="宋体" w:hAnsi="宋体" w:hint="eastAsia"/>
          <w:bCs/>
          <w:sz w:val="24"/>
        </w:rPr>
        <w:t>服务</w:t>
      </w:r>
      <w:r>
        <w:rPr>
          <w:rFonts w:ascii="宋体" w:hAnsi="宋体"/>
          <w:bCs/>
          <w:sz w:val="24"/>
        </w:rPr>
        <w:t>范围内的</w:t>
      </w:r>
      <w:r>
        <w:rPr>
          <w:rFonts w:ascii="宋体" w:hAnsi="宋体" w:hint="eastAsia"/>
          <w:bCs/>
          <w:sz w:val="24"/>
        </w:rPr>
        <w:t>项目</w:t>
      </w:r>
      <w:r>
        <w:rPr>
          <w:rFonts w:ascii="宋体" w:hAnsi="宋体"/>
          <w:bCs/>
          <w:sz w:val="24"/>
        </w:rPr>
        <w:t>享有管理权及服务义务。</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2、</w:t>
      </w:r>
      <w:r>
        <w:rPr>
          <w:rFonts w:ascii="宋体" w:hAnsi="宋体"/>
          <w:bCs/>
          <w:sz w:val="24"/>
        </w:rPr>
        <w:t>根据本合同的规定向甲方收取相关</w:t>
      </w:r>
      <w:r>
        <w:rPr>
          <w:rFonts w:ascii="宋体" w:hAnsi="宋体" w:hint="eastAsia"/>
          <w:bCs/>
          <w:sz w:val="24"/>
        </w:rPr>
        <w:t>服务</w:t>
      </w:r>
      <w:r>
        <w:rPr>
          <w:rFonts w:ascii="宋体" w:hAnsi="宋体"/>
          <w:bCs/>
          <w:sz w:val="24"/>
        </w:rPr>
        <w:t>费用，并有权</w:t>
      </w:r>
      <w:r>
        <w:rPr>
          <w:rFonts w:ascii="宋体" w:hAnsi="宋体" w:hint="eastAsia"/>
          <w:bCs/>
          <w:sz w:val="24"/>
        </w:rPr>
        <w:t>在本项目管理范围内</w:t>
      </w:r>
      <w:r>
        <w:rPr>
          <w:rFonts w:ascii="宋体" w:hAnsi="宋体"/>
          <w:bCs/>
          <w:sz w:val="24"/>
        </w:rPr>
        <w:t>管理及合理使用。</w:t>
      </w:r>
    </w:p>
    <w:p w:rsidR="00AD5E85" w:rsidRDefault="00AD5E85">
      <w:pPr>
        <w:adjustRightInd w:val="0"/>
        <w:spacing w:line="400" w:lineRule="exact"/>
        <w:ind w:firstLineChars="200" w:firstLine="480"/>
        <w:jc w:val="left"/>
        <w:textAlignment w:val="baseline"/>
        <w:rPr>
          <w:rFonts w:ascii="宋体" w:hAnsi="宋体"/>
          <w:sz w:val="24"/>
        </w:rPr>
      </w:pPr>
      <w:r>
        <w:rPr>
          <w:rFonts w:ascii="宋体" w:hAnsi="宋体" w:hint="eastAsia"/>
          <w:sz w:val="24"/>
        </w:rPr>
        <w:t>3、及时向甲方通告本项目服务范围内有关服务的重大事项，及时配合处理投诉。</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sz w:val="24"/>
        </w:rPr>
        <w:t>4、</w:t>
      </w:r>
      <w:r>
        <w:rPr>
          <w:rFonts w:ascii="宋体" w:hAnsi="宋体"/>
          <w:bCs/>
          <w:sz w:val="24"/>
        </w:rPr>
        <w:t>接受</w:t>
      </w:r>
      <w:r>
        <w:rPr>
          <w:rFonts w:ascii="宋体" w:hAnsi="宋体" w:hint="eastAsia"/>
          <w:bCs/>
          <w:sz w:val="24"/>
        </w:rPr>
        <w:t>项目行</w:t>
      </w:r>
      <w:r>
        <w:rPr>
          <w:rFonts w:ascii="宋体" w:hAnsi="宋体"/>
          <w:bCs/>
          <w:sz w:val="24"/>
        </w:rPr>
        <w:t>业管理部门及政府有关部门的指导，接受甲方的监督。</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5、</w:t>
      </w:r>
      <w:r>
        <w:rPr>
          <w:rFonts w:ascii="宋体" w:hAnsi="宋体"/>
          <w:bCs/>
          <w:sz w:val="24"/>
        </w:rPr>
        <w:t>国家法律、法规所规定由乙方承担的其它责任。</w:t>
      </w:r>
    </w:p>
    <w:p w:rsidR="00AD5E85" w:rsidRDefault="00AD5E85">
      <w:pPr>
        <w:numPr>
          <w:ilvl w:val="0"/>
          <w:numId w:val="2"/>
        </w:numPr>
        <w:spacing w:line="400" w:lineRule="exact"/>
        <w:rPr>
          <w:rFonts w:ascii="宋体" w:hAnsi="宋体"/>
          <w:b/>
          <w:sz w:val="24"/>
        </w:rPr>
      </w:pPr>
      <w:r>
        <w:rPr>
          <w:rFonts w:ascii="宋体" w:hAnsi="宋体"/>
          <w:b/>
          <w:sz w:val="24"/>
        </w:rPr>
        <w:t>违约责任</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1、</w:t>
      </w:r>
      <w:r>
        <w:rPr>
          <w:rFonts w:ascii="宋体" w:hAnsi="宋体"/>
          <w:bCs/>
          <w:sz w:val="24"/>
        </w:rPr>
        <w:t>甲乙双方必须遵守本合同并执行合同中的各项规定，保证</w:t>
      </w:r>
      <w:r>
        <w:rPr>
          <w:rFonts w:ascii="宋体" w:hAnsi="宋体" w:hint="eastAsia"/>
          <w:bCs/>
          <w:sz w:val="24"/>
        </w:rPr>
        <w:t>本</w:t>
      </w:r>
      <w:r>
        <w:rPr>
          <w:rFonts w:ascii="宋体" w:hAnsi="宋体"/>
          <w:bCs/>
          <w:sz w:val="24"/>
        </w:rPr>
        <w:t>合同的正常</w:t>
      </w:r>
      <w:r>
        <w:rPr>
          <w:rFonts w:ascii="宋体" w:hAnsi="宋体" w:hint="eastAsia"/>
          <w:bCs/>
          <w:sz w:val="24"/>
        </w:rPr>
        <w:t>履行</w:t>
      </w:r>
      <w:r>
        <w:rPr>
          <w:rFonts w:ascii="宋体" w:hAnsi="宋体"/>
          <w:bCs/>
          <w:sz w:val="24"/>
        </w:rPr>
        <w:t>。</w:t>
      </w:r>
    </w:p>
    <w:p w:rsidR="00AD5E85" w:rsidRDefault="00AD5E85">
      <w:pPr>
        <w:adjustRightInd w:val="0"/>
        <w:spacing w:line="400" w:lineRule="exact"/>
        <w:ind w:firstLineChars="200" w:firstLine="480"/>
        <w:jc w:val="left"/>
        <w:textAlignment w:val="baseline"/>
        <w:rPr>
          <w:rFonts w:ascii="宋体" w:hAnsi="宋体"/>
          <w:bCs/>
          <w:sz w:val="24"/>
        </w:rPr>
      </w:pPr>
      <w:r>
        <w:rPr>
          <w:rFonts w:ascii="宋体" w:hAnsi="宋体" w:hint="eastAsia"/>
          <w:bCs/>
          <w:sz w:val="24"/>
        </w:rPr>
        <w:t>2、</w:t>
      </w:r>
      <w:r>
        <w:rPr>
          <w:rFonts w:ascii="宋体" w:hAnsi="宋体"/>
          <w:bCs/>
          <w:sz w:val="24"/>
        </w:rPr>
        <w:t>如因乙方</w:t>
      </w:r>
      <w:r>
        <w:rPr>
          <w:rFonts w:ascii="宋体" w:hAnsi="宋体" w:hint="eastAsia"/>
          <w:bCs/>
          <w:sz w:val="24"/>
        </w:rPr>
        <w:t>工作人员在履行职务过程中的</w:t>
      </w:r>
      <w:proofErr w:type="gramStart"/>
      <w:r>
        <w:rPr>
          <w:rFonts w:ascii="宋体" w:hAnsi="宋体"/>
          <w:bCs/>
          <w:sz w:val="24"/>
        </w:rPr>
        <w:t>的</w:t>
      </w:r>
      <w:proofErr w:type="gramEnd"/>
      <w:r>
        <w:rPr>
          <w:rFonts w:ascii="宋体" w:hAnsi="宋体"/>
          <w:bCs/>
          <w:sz w:val="24"/>
        </w:rPr>
        <w:t>疏忽、失职、过错等</w:t>
      </w:r>
      <w:r>
        <w:rPr>
          <w:rFonts w:ascii="宋体" w:hAnsi="宋体" w:hint="eastAsia"/>
          <w:bCs/>
          <w:sz w:val="24"/>
        </w:rPr>
        <w:t>故意或者过失</w:t>
      </w:r>
      <w:r>
        <w:rPr>
          <w:rFonts w:ascii="宋体" w:hAnsi="宋体"/>
          <w:bCs/>
          <w:sz w:val="24"/>
        </w:rPr>
        <w:t>原因给甲方造成损失或侵害，</w:t>
      </w:r>
      <w:r>
        <w:rPr>
          <w:rFonts w:ascii="宋体" w:hAnsi="宋体" w:hint="eastAsia"/>
          <w:bCs/>
          <w:sz w:val="24"/>
        </w:rPr>
        <w:t>包括但不限于甲方本身的财产损失、由此而导致的甲方对任何第三方的法律责任等，乙方对此均应承担全部的赔偿责任</w:t>
      </w:r>
      <w:r>
        <w:rPr>
          <w:rFonts w:ascii="宋体" w:hAnsi="宋体"/>
          <w:bCs/>
          <w:sz w:val="24"/>
        </w:rPr>
        <w:t>。</w:t>
      </w:r>
    </w:p>
    <w:p w:rsidR="00AD5E85" w:rsidRDefault="00AD5E85">
      <w:pPr>
        <w:numPr>
          <w:ilvl w:val="0"/>
          <w:numId w:val="2"/>
        </w:numPr>
        <w:spacing w:line="400" w:lineRule="exact"/>
        <w:rPr>
          <w:rFonts w:ascii="宋体" w:hAnsi="宋体"/>
          <w:b/>
          <w:sz w:val="24"/>
        </w:rPr>
      </w:pPr>
      <w:r>
        <w:rPr>
          <w:rFonts w:ascii="宋体" w:hAnsi="宋体" w:hint="eastAsia"/>
          <w:b/>
          <w:sz w:val="24"/>
        </w:rPr>
        <w:t>不可抗力事件处理</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1、在合同有效期内，任何一方因不可抗力事件导致不能履行合同，则合同履行期可延长，其延长期与不可抗力影响期相同。</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2、不可抗力事件发生后，应立即通知对方，并寄送有关权威机构出具的证明。</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3、不可抗力事件延续</w:t>
      </w:r>
      <w:r>
        <w:rPr>
          <w:rFonts w:hint="eastAsia"/>
          <w:szCs w:val="21"/>
        </w:rPr>
        <w:t>XX</w:t>
      </w:r>
      <w:r>
        <w:rPr>
          <w:rFonts w:ascii="宋体" w:hAnsi="宋体" w:hint="eastAsia"/>
          <w:sz w:val="24"/>
        </w:rPr>
        <w:t>天以上，双方应通过友好协商，确定是否继续履行合同。</w:t>
      </w:r>
    </w:p>
    <w:p w:rsidR="00AD5E85" w:rsidRDefault="00AD5E85">
      <w:pPr>
        <w:numPr>
          <w:ilvl w:val="0"/>
          <w:numId w:val="2"/>
        </w:numPr>
        <w:spacing w:line="400" w:lineRule="exact"/>
        <w:rPr>
          <w:rFonts w:ascii="宋体" w:hAnsi="宋体"/>
          <w:b/>
          <w:sz w:val="24"/>
        </w:rPr>
      </w:pPr>
      <w:bookmarkStart w:id="98" w:name="_Toc225670756"/>
      <w:bookmarkStart w:id="99" w:name="_Toc232492933"/>
      <w:bookmarkStart w:id="100" w:name="_Toc211854454"/>
      <w:bookmarkStart w:id="101" w:name="_Toc238984980"/>
      <w:bookmarkStart w:id="102" w:name="_Toc239568423"/>
      <w:bookmarkStart w:id="103" w:name="_Toc241833908"/>
      <w:bookmarkStart w:id="104" w:name="_Toc225654649"/>
      <w:bookmarkStart w:id="105" w:name="_Toc251768867"/>
      <w:bookmarkStart w:id="106" w:name="_Toc286993792"/>
      <w:bookmarkStart w:id="107" w:name="_Toc237145411"/>
      <w:bookmarkStart w:id="108" w:name="_Toc185395254"/>
      <w:bookmarkStart w:id="109" w:name="_Toc239233919"/>
      <w:bookmarkStart w:id="110" w:name="_Toc211911353"/>
      <w:bookmarkStart w:id="111" w:name="_Toc212019599"/>
      <w:bookmarkStart w:id="112" w:name="_Toc247334846"/>
      <w:bookmarkStart w:id="113" w:name="_Toc22524485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宋体" w:hAnsi="宋体" w:hint="eastAsia"/>
          <w:b/>
          <w:sz w:val="24"/>
        </w:rPr>
        <w:lastRenderedPageBreak/>
        <w:t>解</w:t>
      </w:r>
      <w:r>
        <w:rPr>
          <w:rFonts w:ascii="宋体" w:hAnsi="宋体"/>
          <w:b/>
          <w:sz w:val="24"/>
        </w:rPr>
        <w:t>决合同纠纷的方式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1、</w:t>
      </w:r>
      <w:r>
        <w:rPr>
          <w:rFonts w:ascii="宋体" w:hAnsi="宋体"/>
          <w:sz w:val="24"/>
        </w:rPr>
        <w:t>在执行本合同中发生的或与本合同有关的争端，双方应通过友好协商解决，经协商在</w:t>
      </w:r>
      <w:r>
        <w:rPr>
          <w:rFonts w:hint="eastAsia"/>
          <w:szCs w:val="21"/>
        </w:rPr>
        <w:t>XX</w:t>
      </w:r>
      <w:r>
        <w:rPr>
          <w:rFonts w:ascii="宋体" w:hAnsi="宋体"/>
          <w:sz w:val="24"/>
        </w:rPr>
        <w:t>天内不能达成协议时，应提交成都仲裁委员会仲裁。</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2、</w:t>
      </w:r>
      <w:r>
        <w:rPr>
          <w:rFonts w:ascii="宋体" w:hAnsi="宋体"/>
          <w:sz w:val="24"/>
        </w:rPr>
        <w:t>仲裁裁决应为最终决定，并对双方具有约束力。</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3、</w:t>
      </w:r>
      <w:r>
        <w:rPr>
          <w:rFonts w:ascii="宋体" w:hAnsi="宋体"/>
          <w:sz w:val="24"/>
        </w:rPr>
        <w:t xml:space="preserve">除另有裁决外，仲裁费应由败诉方负担。 </w:t>
      </w:r>
    </w:p>
    <w:p w:rsidR="00AD5E85" w:rsidRDefault="00AD5E85">
      <w:pPr>
        <w:tabs>
          <w:tab w:val="left" w:pos="0"/>
        </w:tabs>
        <w:spacing w:line="400" w:lineRule="exact"/>
        <w:ind w:firstLineChars="200" w:firstLine="480"/>
        <w:rPr>
          <w:rFonts w:ascii="宋体" w:hAnsi="宋体"/>
          <w:sz w:val="24"/>
        </w:rPr>
      </w:pPr>
      <w:r>
        <w:rPr>
          <w:rFonts w:ascii="宋体" w:hAnsi="宋体" w:hint="eastAsia"/>
          <w:sz w:val="24"/>
        </w:rPr>
        <w:t>4、</w:t>
      </w:r>
      <w:r>
        <w:rPr>
          <w:rFonts w:ascii="宋体" w:hAnsi="宋体"/>
          <w:sz w:val="24"/>
        </w:rPr>
        <w:t xml:space="preserve">在仲裁期间，除正在进行仲裁部分外，合同其他部分继续执行。  </w:t>
      </w:r>
    </w:p>
    <w:p w:rsidR="00AD5E85" w:rsidRDefault="00AD5E85">
      <w:pPr>
        <w:numPr>
          <w:ilvl w:val="0"/>
          <w:numId w:val="2"/>
        </w:numPr>
        <w:spacing w:line="400" w:lineRule="exact"/>
        <w:rPr>
          <w:rFonts w:ascii="宋体" w:hAnsi="宋体"/>
          <w:b/>
          <w:sz w:val="24"/>
        </w:rPr>
      </w:pPr>
      <w:bookmarkStart w:id="114" w:name="_Toc237145412"/>
      <w:bookmarkStart w:id="115" w:name="_Toc238984981"/>
      <w:bookmarkStart w:id="116" w:name="_Toc212019600"/>
      <w:bookmarkStart w:id="117" w:name="_Toc239568424"/>
      <w:bookmarkStart w:id="118" w:name="_Toc225654650"/>
      <w:bookmarkStart w:id="119" w:name="_Toc247334847"/>
      <w:bookmarkStart w:id="120" w:name="_Toc251768868"/>
      <w:bookmarkStart w:id="121" w:name="_Toc286993793"/>
      <w:bookmarkStart w:id="122" w:name="_Toc283019219"/>
      <w:bookmarkStart w:id="123" w:name="_Toc239233920"/>
      <w:bookmarkStart w:id="124" w:name="_Toc211854455"/>
      <w:bookmarkStart w:id="125" w:name="_Toc211911354"/>
      <w:bookmarkStart w:id="126" w:name="_Toc232492934"/>
      <w:bookmarkStart w:id="127" w:name="_Toc225244858"/>
      <w:bookmarkStart w:id="128" w:name="_Toc282696231"/>
      <w:bookmarkStart w:id="129" w:name="_Toc225670757"/>
      <w:bookmarkStart w:id="130" w:name="_Toc185395255"/>
      <w:bookmarkStart w:id="131" w:name="_Toc241833909"/>
      <w:r>
        <w:rPr>
          <w:rFonts w:ascii="宋体" w:hAnsi="宋体"/>
          <w:b/>
          <w:sz w:val="24"/>
        </w:rPr>
        <w:t>合同</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宋体" w:hAnsi="宋体" w:hint="eastAsia"/>
          <w:b/>
          <w:sz w:val="24"/>
        </w:rPr>
        <w:t>生效及其他</w:t>
      </w:r>
    </w:p>
    <w:p w:rsidR="00AD5E85" w:rsidRDefault="00AD5E85">
      <w:pPr>
        <w:pStyle w:val="a6"/>
        <w:spacing w:line="400" w:lineRule="exact"/>
        <w:ind w:firstLine="480"/>
        <w:rPr>
          <w:rFonts w:ascii="宋体" w:hAnsi="宋体"/>
          <w:sz w:val="24"/>
        </w:rPr>
      </w:pPr>
      <w:r>
        <w:rPr>
          <w:rFonts w:ascii="宋体" w:hAnsi="宋体" w:hint="eastAsia"/>
          <w:sz w:val="24"/>
        </w:rPr>
        <w:t>1、合同经双方法定代表人或授权委托代理人签字并加盖单位公章后生效。</w:t>
      </w:r>
    </w:p>
    <w:p w:rsidR="00AD5E85" w:rsidRDefault="00AD5E85">
      <w:pPr>
        <w:pStyle w:val="a6"/>
        <w:spacing w:line="400" w:lineRule="exact"/>
        <w:ind w:firstLine="480"/>
        <w:rPr>
          <w:rFonts w:ascii="宋体" w:hAnsi="宋体"/>
          <w:sz w:val="24"/>
        </w:rPr>
      </w:pPr>
      <w:r>
        <w:rPr>
          <w:rFonts w:ascii="宋体" w:hAnsi="宋体" w:hint="eastAsia"/>
          <w:sz w:val="24"/>
        </w:rPr>
        <w:t>2、合同执行中涉及采购资金和采购内容修改或补充的，须经政府采购监管部门审批，并签书面补充协议报政府采购监督管理部门备案，方可作为主合同不可分割的一部分。</w:t>
      </w:r>
    </w:p>
    <w:p w:rsidR="00AD5E85" w:rsidRDefault="00AD5E85">
      <w:pPr>
        <w:pStyle w:val="a6"/>
        <w:spacing w:line="400" w:lineRule="exact"/>
        <w:ind w:firstLine="480"/>
        <w:rPr>
          <w:rFonts w:ascii="宋体" w:hAnsi="宋体"/>
          <w:sz w:val="24"/>
        </w:rPr>
      </w:pPr>
      <w:r>
        <w:rPr>
          <w:rFonts w:ascii="宋体" w:hAnsi="宋体" w:hint="eastAsia"/>
          <w:sz w:val="24"/>
        </w:rPr>
        <w:t>3、本合同一式</w:t>
      </w:r>
      <w:r>
        <w:rPr>
          <w:rFonts w:hint="eastAsia"/>
          <w:szCs w:val="21"/>
        </w:rPr>
        <w:t>XX</w:t>
      </w:r>
      <w:r>
        <w:rPr>
          <w:rFonts w:ascii="宋体" w:hAnsi="宋体" w:hint="eastAsia"/>
          <w:sz w:val="24"/>
        </w:rPr>
        <w:t>份，自双方签章之日起起效。甲方</w:t>
      </w:r>
      <w:r>
        <w:rPr>
          <w:rFonts w:hint="eastAsia"/>
          <w:szCs w:val="21"/>
        </w:rPr>
        <w:t>XX</w:t>
      </w:r>
      <w:r>
        <w:rPr>
          <w:rFonts w:ascii="宋体" w:hAnsi="宋体" w:hint="eastAsia"/>
          <w:sz w:val="24"/>
        </w:rPr>
        <w:t>份，乙方</w:t>
      </w:r>
      <w:r>
        <w:rPr>
          <w:rFonts w:hint="eastAsia"/>
          <w:szCs w:val="21"/>
        </w:rPr>
        <w:t>XX</w:t>
      </w:r>
      <w:r>
        <w:rPr>
          <w:rFonts w:ascii="宋体" w:hAnsi="宋体" w:hint="eastAsia"/>
          <w:sz w:val="24"/>
        </w:rPr>
        <w:t>份，政府采购代理机构</w:t>
      </w:r>
      <w:r>
        <w:rPr>
          <w:rFonts w:hint="eastAsia"/>
          <w:szCs w:val="21"/>
        </w:rPr>
        <w:t>XX</w:t>
      </w:r>
      <w:r>
        <w:rPr>
          <w:rFonts w:ascii="宋体" w:hAnsi="宋体" w:hint="eastAsia"/>
          <w:sz w:val="24"/>
        </w:rPr>
        <w:t>份，同级财政部门备案</w:t>
      </w:r>
      <w:r>
        <w:rPr>
          <w:rFonts w:hint="eastAsia"/>
          <w:szCs w:val="21"/>
        </w:rPr>
        <w:t>XX</w:t>
      </w:r>
      <w:r>
        <w:rPr>
          <w:rFonts w:ascii="宋体" w:hAnsi="宋体" w:hint="eastAsia"/>
          <w:sz w:val="24"/>
        </w:rPr>
        <w:t>份，具有同等法律效力。</w:t>
      </w:r>
    </w:p>
    <w:p w:rsidR="00AD5E85" w:rsidRDefault="00AD5E85">
      <w:pPr>
        <w:numPr>
          <w:ilvl w:val="0"/>
          <w:numId w:val="2"/>
        </w:numPr>
        <w:spacing w:line="400" w:lineRule="exact"/>
        <w:rPr>
          <w:rFonts w:ascii="宋体" w:hAnsi="宋体"/>
          <w:b/>
          <w:sz w:val="24"/>
        </w:rPr>
      </w:pPr>
      <w:r>
        <w:rPr>
          <w:rFonts w:ascii="宋体" w:hAnsi="宋体" w:hint="eastAsia"/>
          <w:b/>
          <w:sz w:val="24"/>
        </w:rPr>
        <w:t>附件</w:t>
      </w:r>
    </w:p>
    <w:p w:rsidR="00AD5E85" w:rsidRDefault="00AD5E85">
      <w:pPr>
        <w:pStyle w:val="a6"/>
        <w:spacing w:line="400" w:lineRule="exact"/>
        <w:ind w:firstLine="480"/>
        <w:rPr>
          <w:rFonts w:ascii="宋体" w:hAnsi="宋体"/>
          <w:sz w:val="24"/>
        </w:rPr>
      </w:pPr>
      <w:r>
        <w:rPr>
          <w:rFonts w:ascii="宋体" w:hAnsi="宋体" w:hint="eastAsia"/>
          <w:sz w:val="24"/>
        </w:rPr>
        <w:t>1、项目招标文件</w:t>
      </w:r>
    </w:p>
    <w:p w:rsidR="00AD5E85" w:rsidRDefault="00AD5E85">
      <w:pPr>
        <w:pStyle w:val="a6"/>
        <w:spacing w:line="400" w:lineRule="exact"/>
        <w:ind w:firstLine="480"/>
        <w:rPr>
          <w:rFonts w:ascii="宋体" w:hAnsi="宋体"/>
          <w:sz w:val="24"/>
        </w:rPr>
      </w:pPr>
      <w:r>
        <w:rPr>
          <w:rFonts w:ascii="宋体" w:hAnsi="宋体" w:hint="eastAsia"/>
          <w:sz w:val="24"/>
        </w:rPr>
        <w:t>2、项目修改澄清文件</w:t>
      </w:r>
    </w:p>
    <w:p w:rsidR="00AD5E85" w:rsidRDefault="00AD5E85">
      <w:pPr>
        <w:pStyle w:val="a6"/>
        <w:spacing w:line="400" w:lineRule="exact"/>
        <w:ind w:firstLine="480"/>
        <w:rPr>
          <w:rFonts w:ascii="宋体" w:hAnsi="宋体"/>
          <w:sz w:val="24"/>
        </w:rPr>
      </w:pPr>
      <w:r>
        <w:rPr>
          <w:rFonts w:ascii="宋体" w:hAnsi="宋体" w:hint="eastAsia"/>
          <w:sz w:val="24"/>
        </w:rPr>
        <w:t>3、项目投标文件</w:t>
      </w:r>
    </w:p>
    <w:p w:rsidR="00AD5E85" w:rsidRDefault="00AD5E85">
      <w:pPr>
        <w:pStyle w:val="a6"/>
        <w:spacing w:line="400" w:lineRule="exact"/>
        <w:ind w:firstLine="480"/>
        <w:rPr>
          <w:rFonts w:ascii="宋体" w:hAnsi="宋体"/>
          <w:sz w:val="24"/>
        </w:rPr>
      </w:pPr>
      <w:r>
        <w:rPr>
          <w:rFonts w:ascii="宋体" w:hAnsi="宋体" w:hint="eastAsia"/>
          <w:sz w:val="24"/>
        </w:rPr>
        <w:t>4、中标通知书</w:t>
      </w:r>
    </w:p>
    <w:p w:rsidR="00AD5E85" w:rsidRDefault="00AD5E85">
      <w:pPr>
        <w:pStyle w:val="a6"/>
        <w:spacing w:line="400" w:lineRule="exact"/>
        <w:ind w:firstLine="480"/>
        <w:rPr>
          <w:rFonts w:ascii="宋体" w:hAnsi="宋体"/>
          <w:sz w:val="24"/>
        </w:rPr>
      </w:pPr>
      <w:r>
        <w:rPr>
          <w:rFonts w:ascii="宋体" w:hAnsi="宋体" w:hint="eastAsia"/>
          <w:sz w:val="24"/>
        </w:rPr>
        <w:t>5、其他</w:t>
      </w:r>
    </w:p>
    <w:p w:rsidR="00AD5E85" w:rsidRDefault="00AD5E85">
      <w:pPr>
        <w:spacing w:line="400" w:lineRule="exact"/>
        <w:rPr>
          <w:rFonts w:ascii="宋体" w:hAnsi="宋体"/>
          <w:sz w:val="24"/>
        </w:rPr>
      </w:pPr>
    </w:p>
    <w:p w:rsidR="00AD5E85" w:rsidRDefault="00AD5E85">
      <w:pPr>
        <w:spacing w:line="400" w:lineRule="exact"/>
        <w:ind w:firstLineChars="200" w:firstLine="480"/>
        <w:rPr>
          <w:rFonts w:ascii="宋体" w:hAnsi="宋体"/>
          <w:sz w:val="24"/>
        </w:rPr>
      </w:pPr>
      <w:r>
        <w:rPr>
          <w:rFonts w:ascii="宋体" w:hAnsi="宋体" w:hint="eastAsia"/>
          <w:sz w:val="24"/>
        </w:rPr>
        <w:t>甲方：   （盖章）</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t xml:space="preserve">    </w:t>
      </w:r>
      <w:r>
        <w:rPr>
          <w:rFonts w:ascii="宋体" w:hAnsi="宋体" w:hint="eastAsia"/>
          <w:sz w:val="24"/>
        </w:rPr>
        <w:t xml:space="preserve">   乙方：</w:t>
      </w:r>
      <w:r>
        <w:rPr>
          <w:rFonts w:ascii="宋体" w:hAnsi="宋体"/>
          <w:sz w:val="24"/>
        </w:rPr>
        <w:t xml:space="preserve">   </w:t>
      </w:r>
      <w:r>
        <w:rPr>
          <w:rFonts w:ascii="宋体" w:hAnsi="宋体" w:hint="eastAsia"/>
          <w:sz w:val="24"/>
        </w:rPr>
        <w:t>（盖章）</w:t>
      </w:r>
    </w:p>
    <w:p w:rsidR="00AD5E85" w:rsidRDefault="00AD5E85">
      <w:pPr>
        <w:spacing w:line="400" w:lineRule="exact"/>
        <w:ind w:firstLineChars="200" w:firstLine="480"/>
        <w:rPr>
          <w:rFonts w:ascii="宋体" w:hAnsi="宋体"/>
          <w:sz w:val="24"/>
        </w:rPr>
      </w:pPr>
      <w:r>
        <w:rPr>
          <w:rFonts w:ascii="宋体" w:hAnsi="宋体" w:hint="eastAsia"/>
          <w:sz w:val="24"/>
        </w:rPr>
        <w:t>法定代表人（授权代表）：</w:t>
      </w:r>
      <w:r>
        <w:rPr>
          <w:rFonts w:ascii="宋体" w:hAnsi="宋体"/>
          <w:sz w:val="24"/>
        </w:rPr>
        <w:t xml:space="preserve">            </w:t>
      </w:r>
      <w:r>
        <w:rPr>
          <w:rFonts w:ascii="宋体" w:hAnsi="宋体" w:hint="eastAsia"/>
          <w:sz w:val="24"/>
        </w:rPr>
        <w:t>法定代表人（主要负责人或授权代表）：</w:t>
      </w:r>
    </w:p>
    <w:p w:rsidR="00AD5E85" w:rsidRDefault="00AD5E85">
      <w:pPr>
        <w:spacing w:line="400" w:lineRule="exact"/>
        <w:ind w:firstLineChars="200" w:firstLine="48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AD5E85" w:rsidRDefault="00AD5E85">
      <w:pPr>
        <w:spacing w:line="400" w:lineRule="exact"/>
        <w:ind w:firstLineChars="200" w:firstLine="480"/>
        <w:rPr>
          <w:rFonts w:ascii="宋体" w:hAnsi="宋体"/>
          <w:sz w:val="24"/>
        </w:rPr>
      </w:pPr>
      <w:r>
        <w:rPr>
          <w:rFonts w:ascii="宋体" w:hAnsi="宋体" w:hint="eastAsia"/>
          <w:sz w:val="24"/>
        </w:rPr>
        <w:t>开户银行：</w:t>
      </w:r>
      <w:r>
        <w:rPr>
          <w:rFonts w:ascii="宋体" w:hAnsi="宋体"/>
          <w:sz w:val="24"/>
        </w:rPr>
        <w:t xml:space="preserve">                         </w:t>
      </w:r>
      <w:r>
        <w:rPr>
          <w:rFonts w:ascii="宋体" w:hAnsi="宋体" w:hint="eastAsia"/>
          <w:sz w:val="24"/>
        </w:rPr>
        <w:t>开户银行：</w:t>
      </w:r>
    </w:p>
    <w:p w:rsidR="00AD5E85" w:rsidRDefault="00AD5E85">
      <w:pPr>
        <w:spacing w:line="400" w:lineRule="exact"/>
        <w:ind w:firstLineChars="200" w:firstLine="480"/>
        <w:rPr>
          <w:rFonts w:ascii="宋体" w:hAnsi="宋体"/>
          <w:sz w:val="24"/>
        </w:rPr>
      </w:pPr>
      <w:r>
        <w:rPr>
          <w:rFonts w:ascii="宋体" w:hAnsi="宋体" w:hint="eastAsia"/>
          <w:sz w:val="24"/>
        </w:rPr>
        <w:t>账号：</w:t>
      </w:r>
      <w:r>
        <w:rPr>
          <w:rFonts w:ascii="宋体" w:hAnsi="宋体"/>
          <w:sz w:val="24"/>
        </w:rPr>
        <w:t xml:space="preserve">                             </w:t>
      </w:r>
      <w:r>
        <w:rPr>
          <w:rFonts w:ascii="宋体" w:hAnsi="宋体" w:hint="eastAsia"/>
          <w:sz w:val="24"/>
        </w:rPr>
        <w:t>账号：</w:t>
      </w:r>
    </w:p>
    <w:p w:rsidR="00AD5E85" w:rsidRDefault="00AD5E85">
      <w:pPr>
        <w:spacing w:line="400" w:lineRule="exact"/>
        <w:ind w:firstLineChars="200" w:firstLine="480"/>
        <w:rPr>
          <w:rFonts w:ascii="宋体" w:hAnsi="宋体"/>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电</w:t>
      </w:r>
      <w:r>
        <w:rPr>
          <w:rFonts w:ascii="宋体" w:hAnsi="宋体"/>
          <w:sz w:val="24"/>
        </w:rPr>
        <w:t xml:space="preserve">    </w:t>
      </w:r>
      <w:r>
        <w:rPr>
          <w:rFonts w:ascii="宋体" w:hAnsi="宋体" w:hint="eastAsia"/>
          <w:sz w:val="24"/>
        </w:rPr>
        <w:t>话：</w:t>
      </w:r>
    </w:p>
    <w:p w:rsidR="00AD5E85" w:rsidRDefault="00AD5E85">
      <w:pPr>
        <w:spacing w:line="400" w:lineRule="exact"/>
        <w:ind w:firstLineChars="200" w:firstLine="480"/>
        <w:rPr>
          <w:rFonts w:ascii="宋体" w:hAnsi="宋体"/>
          <w:sz w:val="24"/>
        </w:rPr>
      </w:pP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p>
    <w:p w:rsidR="00AD5E85" w:rsidRDefault="00AD5E85">
      <w:pPr>
        <w:spacing w:line="400" w:lineRule="exact"/>
        <w:ind w:firstLineChars="200" w:firstLine="480"/>
        <w:rPr>
          <w:rFonts w:ascii="宋体" w:hAnsi="宋体"/>
          <w:sz w:val="24"/>
        </w:rPr>
      </w:pPr>
      <w:r>
        <w:rPr>
          <w:rFonts w:ascii="宋体" w:hAnsi="宋体" w:hint="eastAsia"/>
          <w:sz w:val="24"/>
        </w:rPr>
        <w:t>签约日期：</w:t>
      </w:r>
      <w:r>
        <w:rPr>
          <w:rFonts w:hint="eastAsia"/>
          <w:szCs w:val="21"/>
        </w:rPr>
        <w:t>XX</w:t>
      </w:r>
      <w:r>
        <w:rPr>
          <w:rFonts w:ascii="宋体" w:hAnsi="宋体" w:hint="eastAsia"/>
          <w:sz w:val="24"/>
        </w:rPr>
        <w:t>年</w:t>
      </w:r>
      <w:r>
        <w:rPr>
          <w:rFonts w:hint="eastAsia"/>
          <w:szCs w:val="21"/>
        </w:rPr>
        <w:t>XX</w:t>
      </w:r>
      <w:r>
        <w:rPr>
          <w:rFonts w:ascii="宋体" w:hAnsi="宋体" w:hint="eastAsia"/>
          <w:sz w:val="24"/>
        </w:rPr>
        <w:t>月</w:t>
      </w:r>
      <w:r>
        <w:rPr>
          <w:rFonts w:hint="eastAsia"/>
          <w:szCs w:val="21"/>
        </w:rPr>
        <w:t>XX</w:t>
      </w:r>
      <w:r>
        <w:rPr>
          <w:rFonts w:ascii="宋体" w:hAnsi="宋体" w:hint="eastAsia"/>
          <w:sz w:val="24"/>
        </w:rPr>
        <w:t>日</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ab/>
      </w:r>
      <w:r>
        <w:rPr>
          <w:rFonts w:ascii="宋体" w:hAnsi="宋体" w:hint="eastAsia"/>
          <w:sz w:val="24"/>
        </w:rPr>
        <w:t>签约日期：</w:t>
      </w:r>
      <w:r>
        <w:rPr>
          <w:rFonts w:hint="eastAsia"/>
          <w:szCs w:val="21"/>
        </w:rPr>
        <w:t>XX</w:t>
      </w:r>
      <w:r>
        <w:rPr>
          <w:rFonts w:ascii="宋体" w:hAnsi="宋体" w:hint="eastAsia"/>
          <w:sz w:val="24"/>
        </w:rPr>
        <w:t>年</w:t>
      </w:r>
      <w:r>
        <w:rPr>
          <w:rFonts w:hint="eastAsia"/>
          <w:szCs w:val="21"/>
        </w:rPr>
        <w:t>XX</w:t>
      </w:r>
      <w:r>
        <w:rPr>
          <w:rFonts w:ascii="宋体" w:hAnsi="宋体" w:hint="eastAsia"/>
          <w:sz w:val="24"/>
        </w:rPr>
        <w:t>月</w:t>
      </w:r>
      <w:r>
        <w:rPr>
          <w:rFonts w:hint="eastAsia"/>
          <w:szCs w:val="21"/>
        </w:rPr>
        <w:t>XX</w:t>
      </w:r>
      <w:r>
        <w:rPr>
          <w:rFonts w:hint="eastAsia"/>
          <w:szCs w:val="21"/>
        </w:rPr>
        <w:t>日</w:t>
      </w:r>
    </w:p>
    <w:p w:rsidR="00AD5E85" w:rsidRDefault="00AD5E85">
      <w:pPr>
        <w:spacing w:line="400" w:lineRule="exact"/>
        <w:rPr>
          <w:rFonts w:ascii="宋体"/>
        </w:rPr>
      </w:pPr>
    </w:p>
    <w:bookmarkEnd w:id="58"/>
    <w:bookmarkEnd w:id="59"/>
    <w:bookmarkEnd w:id="60"/>
    <w:bookmarkEnd w:id="61"/>
    <w:bookmarkEnd w:id="62"/>
    <w:p w:rsidR="00AD5E85" w:rsidRDefault="00AD5E85">
      <w:pPr>
        <w:tabs>
          <w:tab w:val="left" w:pos="7665"/>
        </w:tabs>
        <w:spacing w:line="400" w:lineRule="exact"/>
        <w:jc w:val="center"/>
      </w:pPr>
    </w:p>
    <w:sectPr w:rsidR="00AD5E85" w:rsidSect="00775C25">
      <w:footerReference w:type="default" r:id="rId12"/>
      <w:pgSz w:w="11907" w:h="16840"/>
      <w:pgMar w:top="1191" w:right="1684" w:bottom="1191" w:left="1684"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EE" w:rsidRDefault="00F16EEE">
      <w:r>
        <w:separator/>
      </w:r>
    </w:p>
  </w:endnote>
  <w:endnote w:type="continuationSeparator" w:id="0">
    <w:p w:rsidR="00F16EEE" w:rsidRDefault="00F1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EC" w:rsidRDefault="009217EC">
    <w:pPr>
      <w:pStyle w:val="a3"/>
      <w:ind w:right="360" w:firstLine="360"/>
      <w:jc w:val="center"/>
    </w:pPr>
    <w:r>
      <w:rPr>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EC" w:rsidRDefault="009217EC">
    <w:pPr>
      <w:pStyle w:val="a3"/>
      <w:jc w:val="center"/>
    </w:pPr>
    <w:r>
      <w:fldChar w:fldCharType="begin"/>
    </w:r>
    <w:r>
      <w:instrText>PAGE   \* MERGEFORMAT</w:instrText>
    </w:r>
    <w:r>
      <w:fldChar w:fldCharType="separate"/>
    </w:r>
    <w:r w:rsidR="00CA24C2" w:rsidRPr="00CA24C2">
      <w:rPr>
        <w:noProof/>
        <w:lang w:val="zh-CN"/>
      </w:rPr>
      <w:t>1</w:t>
    </w:r>
    <w:r>
      <w:fldChar w:fldCharType="end"/>
    </w:r>
  </w:p>
  <w:p w:rsidR="009217EC" w:rsidRDefault="009217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EE" w:rsidRDefault="00F16EEE">
      <w:r>
        <w:separator/>
      </w:r>
    </w:p>
  </w:footnote>
  <w:footnote w:type="continuationSeparator" w:id="0">
    <w:p w:rsidR="00F16EEE" w:rsidRDefault="00F16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2">
    <w:nsid w:val="59965741"/>
    <w:multiLevelType w:val="singleLevel"/>
    <w:tmpl w:val="59965741"/>
    <w:lvl w:ilvl="0">
      <w:start w:val="6"/>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0C9A"/>
    <w:rsid w:val="00001660"/>
    <w:rsid w:val="00004B89"/>
    <w:rsid w:val="0000642B"/>
    <w:rsid w:val="000075B6"/>
    <w:rsid w:val="000100AF"/>
    <w:rsid w:val="000109B7"/>
    <w:rsid w:val="00010FB9"/>
    <w:rsid w:val="00011102"/>
    <w:rsid w:val="000159A9"/>
    <w:rsid w:val="00015AD4"/>
    <w:rsid w:val="00020DD8"/>
    <w:rsid w:val="00021F2A"/>
    <w:rsid w:val="000222FA"/>
    <w:rsid w:val="00023E17"/>
    <w:rsid w:val="00024544"/>
    <w:rsid w:val="000246A1"/>
    <w:rsid w:val="00024A16"/>
    <w:rsid w:val="00025DFA"/>
    <w:rsid w:val="000263EB"/>
    <w:rsid w:val="00026E80"/>
    <w:rsid w:val="00027649"/>
    <w:rsid w:val="00027752"/>
    <w:rsid w:val="00030120"/>
    <w:rsid w:val="00031558"/>
    <w:rsid w:val="00032335"/>
    <w:rsid w:val="00032783"/>
    <w:rsid w:val="00033037"/>
    <w:rsid w:val="000335D2"/>
    <w:rsid w:val="00035948"/>
    <w:rsid w:val="00037939"/>
    <w:rsid w:val="00037A87"/>
    <w:rsid w:val="0004062C"/>
    <w:rsid w:val="000408C4"/>
    <w:rsid w:val="00041FE4"/>
    <w:rsid w:val="000437CF"/>
    <w:rsid w:val="00046697"/>
    <w:rsid w:val="0004677D"/>
    <w:rsid w:val="00050590"/>
    <w:rsid w:val="00051366"/>
    <w:rsid w:val="000526C6"/>
    <w:rsid w:val="00052B12"/>
    <w:rsid w:val="00053337"/>
    <w:rsid w:val="00054480"/>
    <w:rsid w:val="00054BA4"/>
    <w:rsid w:val="00055C21"/>
    <w:rsid w:val="00056979"/>
    <w:rsid w:val="00057397"/>
    <w:rsid w:val="00060B6A"/>
    <w:rsid w:val="00061464"/>
    <w:rsid w:val="00062485"/>
    <w:rsid w:val="0006264C"/>
    <w:rsid w:val="000638E0"/>
    <w:rsid w:val="000653BA"/>
    <w:rsid w:val="000657E0"/>
    <w:rsid w:val="0006634F"/>
    <w:rsid w:val="0006738D"/>
    <w:rsid w:val="000676F7"/>
    <w:rsid w:val="00070D82"/>
    <w:rsid w:val="0007177D"/>
    <w:rsid w:val="00071ED4"/>
    <w:rsid w:val="000731F0"/>
    <w:rsid w:val="00074138"/>
    <w:rsid w:val="000743DD"/>
    <w:rsid w:val="00075368"/>
    <w:rsid w:val="0007588A"/>
    <w:rsid w:val="00077FFA"/>
    <w:rsid w:val="00081A37"/>
    <w:rsid w:val="00082B75"/>
    <w:rsid w:val="000839BF"/>
    <w:rsid w:val="00084183"/>
    <w:rsid w:val="0008602F"/>
    <w:rsid w:val="00086A4E"/>
    <w:rsid w:val="000903E5"/>
    <w:rsid w:val="00090600"/>
    <w:rsid w:val="00090A00"/>
    <w:rsid w:val="000922EF"/>
    <w:rsid w:val="000928D1"/>
    <w:rsid w:val="00092B4C"/>
    <w:rsid w:val="00093ABA"/>
    <w:rsid w:val="00093E45"/>
    <w:rsid w:val="00094E11"/>
    <w:rsid w:val="000958DC"/>
    <w:rsid w:val="0009598D"/>
    <w:rsid w:val="00097D79"/>
    <w:rsid w:val="000A1518"/>
    <w:rsid w:val="000A1D01"/>
    <w:rsid w:val="000A24F3"/>
    <w:rsid w:val="000A2A84"/>
    <w:rsid w:val="000A32C6"/>
    <w:rsid w:val="000A4196"/>
    <w:rsid w:val="000A42C7"/>
    <w:rsid w:val="000A4750"/>
    <w:rsid w:val="000A4B2E"/>
    <w:rsid w:val="000A4EA5"/>
    <w:rsid w:val="000A5669"/>
    <w:rsid w:val="000A67F2"/>
    <w:rsid w:val="000B07DD"/>
    <w:rsid w:val="000B0F4B"/>
    <w:rsid w:val="000B1C2C"/>
    <w:rsid w:val="000B22AC"/>
    <w:rsid w:val="000B58C4"/>
    <w:rsid w:val="000B59B9"/>
    <w:rsid w:val="000B7FD8"/>
    <w:rsid w:val="000C00DD"/>
    <w:rsid w:val="000C0146"/>
    <w:rsid w:val="000C01CC"/>
    <w:rsid w:val="000C22DB"/>
    <w:rsid w:val="000C3C33"/>
    <w:rsid w:val="000C405E"/>
    <w:rsid w:val="000C4129"/>
    <w:rsid w:val="000C425C"/>
    <w:rsid w:val="000C4762"/>
    <w:rsid w:val="000C5D2D"/>
    <w:rsid w:val="000C6337"/>
    <w:rsid w:val="000C6986"/>
    <w:rsid w:val="000C7B8F"/>
    <w:rsid w:val="000C7ED0"/>
    <w:rsid w:val="000D03B4"/>
    <w:rsid w:val="000D0F0A"/>
    <w:rsid w:val="000D4700"/>
    <w:rsid w:val="000D4EFB"/>
    <w:rsid w:val="000D705A"/>
    <w:rsid w:val="000D7B8E"/>
    <w:rsid w:val="000E103A"/>
    <w:rsid w:val="000E122F"/>
    <w:rsid w:val="000E2AF3"/>
    <w:rsid w:val="000E5032"/>
    <w:rsid w:val="000E583C"/>
    <w:rsid w:val="000E76F9"/>
    <w:rsid w:val="000F0D43"/>
    <w:rsid w:val="000F422B"/>
    <w:rsid w:val="000F4897"/>
    <w:rsid w:val="000F4A1F"/>
    <w:rsid w:val="000F5087"/>
    <w:rsid w:val="000F68D0"/>
    <w:rsid w:val="00100B7D"/>
    <w:rsid w:val="00100C85"/>
    <w:rsid w:val="00100FCD"/>
    <w:rsid w:val="0010167E"/>
    <w:rsid w:val="00101DC3"/>
    <w:rsid w:val="001020F3"/>
    <w:rsid w:val="001033D2"/>
    <w:rsid w:val="00103D37"/>
    <w:rsid w:val="001062CD"/>
    <w:rsid w:val="001114EB"/>
    <w:rsid w:val="001116C7"/>
    <w:rsid w:val="00111F41"/>
    <w:rsid w:val="0011411F"/>
    <w:rsid w:val="00114DE5"/>
    <w:rsid w:val="00114EBA"/>
    <w:rsid w:val="001150A5"/>
    <w:rsid w:val="00116467"/>
    <w:rsid w:val="0011769B"/>
    <w:rsid w:val="001204D1"/>
    <w:rsid w:val="0012231B"/>
    <w:rsid w:val="0012276E"/>
    <w:rsid w:val="00123E53"/>
    <w:rsid w:val="00125431"/>
    <w:rsid w:val="00126265"/>
    <w:rsid w:val="0012687F"/>
    <w:rsid w:val="00126D87"/>
    <w:rsid w:val="001274DC"/>
    <w:rsid w:val="00131F14"/>
    <w:rsid w:val="0013211E"/>
    <w:rsid w:val="001329EB"/>
    <w:rsid w:val="001345C8"/>
    <w:rsid w:val="00136485"/>
    <w:rsid w:val="00136D53"/>
    <w:rsid w:val="0014196C"/>
    <w:rsid w:val="00141AC7"/>
    <w:rsid w:val="00142470"/>
    <w:rsid w:val="0014429A"/>
    <w:rsid w:val="00144FD4"/>
    <w:rsid w:val="001464DD"/>
    <w:rsid w:val="00146579"/>
    <w:rsid w:val="001500D3"/>
    <w:rsid w:val="00150BFF"/>
    <w:rsid w:val="00151441"/>
    <w:rsid w:val="0015158D"/>
    <w:rsid w:val="00152F7F"/>
    <w:rsid w:val="00153628"/>
    <w:rsid w:val="0015389B"/>
    <w:rsid w:val="00153D4C"/>
    <w:rsid w:val="001561D4"/>
    <w:rsid w:val="00156466"/>
    <w:rsid w:val="00156D44"/>
    <w:rsid w:val="001575FD"/>
    <w:rsid w:val="001579FF"/>
    <w:rsid w:val="00161AEF"/>
    <w:rsid w:val="00161BC5"/>
    <w:rsid w:val="00162078"/>
    <w:rsid w:val="001648CD"/>
    <w:rsid w:val="001652F8"/>
    <w:rsid w:val="001656AE"/>
    <w:rsid w:val="00165833"/>
    <w:rsid w:val="00167ED2"/>
    <w:rsid w:val="00170C8C"/>
    <w:rsid w:val="00175947"/>
    <w:rsid w:val="00175AEB"/>
    <w:rsid w:val="001763A5"/>
    <w:rsid w:val="00177554"/>
    <w:rsid w:val="00177B74"/>
    <w:rsid w:val="0018186D"/>
    <w:rsid w:val="00182B69"/>
    <w:rsid w:val="0018382C"/>
    <w:rsid w:val="0018390E"/>
    <w:rsid w:val="00183F9B"/>
    <w:rsid w:val="001854B0"/>
    <w:rsid w:val="00185A39"/>
    <w:rsid w:val="00185F2C"/>
    <w:rsid w:val="00186106"/>
    <w:rsid w:val="001869E7"/>
    <w:rsid w:val="00186AEA"/>
    <w:rsid w:val="001876EA"/>
    <w:rsid w:val="00187C36"/>
    <w:rsid w:val="00187D88"/>
    <w:rsid w:val="00191B2E"/>
    <w:rsid w:val="00191F62"/>
    <w:rsid w:val="00193802"/>
    <w:rsid w:val="00193E56"/>
    <w:rsid w:val="001949D0"/>
    <w:rsid w:val="00196B7A"/>
    <w:rsid w:val="001974BF"/>
    <w:rsid w:val="0019756E"/>
    <w:rsid w:val="001A0209"/>
    <w:rsid w:val="001A0BE4"/>
    <w:rsid w:val="001A1CE3"/>
    <w:rsid w:val="001A3167"/>
    <w:rsid w:val="001A4677"/>
    <w:rsid w:val="001A4D34"/>
    <w:rsid w:val="001A67F1"/>
    <w:rsid w:val="001A761A"/>
    <w:rsid w:val="001B0A0E"/>
    <w:rsid w:val="001B22E9"/>
    <w:rsid w:val="001B2DD6"/>
    <w:rsid w:val="001B3E78"/>
    <w:rsid w:val="001B47DB"/>
    <w:rsid w:val="001B4B2D"/>
    <w:rsid w:val="001C0F63"/>
    <w:rsid w:val="001C18A9"/>
    <w:rsid w:val="001C20D6"/>
    <w:rsid w:val="001C4A5B"/>
    <w:rsid w:val="001C5AF6"/>
    <w:rsid w:val="001D0F62"/>
    <w:rsid w:val="001D147B"/>
    <w:rsid w:val="001D2331"/>
    <w:rsid w:val="001D35C3"/>
    <w:rsid w:val="001D3913"/>
    <w:rsid w:val="001D5B78"/>
    <w:rsid w:val="001D6307"/>
    <w:rsid w:val="001D799A"/>
    <w:rsid w:val="001E012B"/>
    <w:rsid w:val="001E0521"/>
    <w:rsid w:val="001E148C"/>
    <w:rsid w:val="001E3B05"/>
    <w:rsid w:val="001E5BB0"/>
    <w:rsid w:val="001E6EF9"/>
    <w:rsid w:val="001F035E"/>
    <w:rsid w:val="001F2164"/>
    <w:rsid w:val="001F3335"/>
    <w:rsid w:val="001F64F5"/>
    <w:rsid w:val="001F74E9"/>
    <w:rsid w:val="001F7DBD"/>
    <w:rsid w:val="00201246"/>
    <w:rsid w:val="00201952"/>
    <w:rsid w:val="00203068"/>
    <w:rsid w:val="00205D46"/>
    <w:rsid w:val="00206D18"/>
    <w:rsid w:val="0021013C"/>
    <w:rsid w:val="00211057"/>
    <w:rsid w:val="0021110E"/>
    <w:rsid w:val="002120D0"/>
    <w:rsid w:val="002125E6"/>
    <w:rsid w:val="00215F81"/>
    <w:rsid w:val="00220BC6"/>
    <w:rsid w:val="00224333"/>
    <w:rsid w:val="00224CDC"/>
    <w:rsid w:val="002258B8"/>
    <w:rsid w:val="002270B2"/>
    <w:rsid w:val="00230304"/>
    <w:rsid w:val="00230D10"/>
    <w:rsid w:val="002310D7"/>
    <w:rsid w:val="002320BC"/>
    <w:rsid w:val="002332EA"/>
    <w:rsid w:val="00233838"/>
    <w:rsid w:val="002342C9"/>
    <w:rsid w:val="00234E11"/>
    <w:rsid w:val="00234FE6"/>
    <w:rsid w:val="00237885"/>
    <w:rsid w:val="002403FD"/>
    <w:rsid w:val="00241E2F"/>
    <w:rsid w:val="00242277"/>
    <w:rsid w:val="00244015"/>
    <w:rsid w:val="0024518B"/>
    <w:rsid w:val="002470DA"/>
    <w:rsid w:val="00250692"/>
    <w:rsid w:val="002525E6"/>
    <w:rsid w:val="0025359C"/>
    <w:rsid w:val="00255D4B"/>
    <w:rsid w:val="0026003C"/>
    <w:rsid w:val="002625E0"/>
    <w:rsid w:val="00262833"/>
    <w:rsid w:val="002628A9"/>
    <w:rsid w:val="00262A61"/>
    <w:rsid w:val="00263425"/>
    <w:rsid w:val="00265F18"/>
    <w:rsid w:val="002662BD"/>
    <w:rsid w:val="002772A1"/>
    <w:rsid w:val="00277B58"/>
    <w:rsid w:val="00280D8F"/>
    <w:rsid w:val="00281347"/>
    <w:rsid w:val="002857AA"/>
    <w:rsid w:val="00287179"/>
    <w:rsid w:val="002871A3"/>
    <w:rsid w:val="0029048E"/>
    <w:rsid w:val="00291539"/>
    <w:rsid w:val="00292D14"/>
    <w:rsid w:val="00292E83"/>
    <w:rsid w:val="002946BE"/>
    <w:rsid w:val="00294EBC"/>
    <w:rsid w:val="0029626C"/>
    <w:rsid w:val="002A0B7A"/>
    <w:rsid w:val="002A0C82"/>
    <w:rsid w:val="002A0EF2"/>
    <w:rsid w:val="002A157D"/>
    <w:rsid w:val="002B067F"/>
    <w:rsid w:val="002B190B"/>
    <w:rsid w:val="002B25EB"/>
    <w:rsid w:val="002B6D25"/>
    <w:rsid w:val="002B7D1D"/>
    <w:rsid w:val="002C0964"/>
    <w:rsid w:val="002C3436"/>
    <w:rsid w:val="002C3905"/>
    <w:rsid w:val="002C3CD3"/>
    <w:rsid w:val="002C3D5F"/>
    <w:rsid w:val="002C7DDE"/>
    <w:rsid w:val="002D1BF1"/>
    <w:rsid w:val="002D5076"/>
    <w:rsid w:val="002D5D7E"/>
    <w:rsid w:val="002D653C"/>
    <w:rsid w:val="002D6E0B"/>
    <w:rsid w:val="002D727A"/>
    <w:rsid w:val="002D73AE"/>
    <w:rsid w:val="002E1CD7"/>
    <w:rsid w:val="002E2016"/>
    <w:rsid w:val="002E2BA9"/>
    <w:rsid w:val="002E372F"/>
    <w:rsid w:val="002E38A1"/>
    <w:rsid w:val="002E53EC"/>
    <w:rsid w:val="002E7B45"/>
    <w:rsid w:val="002F0B99"/>
    <w:rsid w:val="002F0D48"/>
    <w:rsid w:val="002F17D5"/>
    <w:rsid w:val="002F3919"/>
    <w:rsid w:val="002F4C34"/>
    <w:rsid w:val="002F584C"/>
    <w:rsid w:val="002F5A38"/>
    <w:rsid w:val="002F6B67"/>
    <w:rsid w:val="002F797B"/>
    <w:rsid w:val="00302602"/>
    <w:rsid w:val="0030262F"/>
    <w:rsid w:val="00302809"/>
    <w:rsid w:val="00303776"/>
    <w:rsid w:val="00306772"/>
    <w:rsid w:val="00306A59"/>
    <w:rsid w:val="00306F89"/>
    <w:rsid w:val="0031190D"/>
    <w:rsid w:val="0031253B"/>
    <w:rsid w:val="00312A7E"/>
    <w:rsid w:val="00314009"/>
    <w:rsid w:val="0031795E"/>
    <w:rsid w:val="00321535"/>
    <w:rsid w:val="00321BCE"/>
    <w:rsid w:val="0032209D"/>
    <w:rsid w:val="00322BB8"/>
    <w:rsid w:val="003230A0"/>
    <w:rsid w:val="00323546"/>
    <w:rsid w:val="00327B03"/>
    <w:rsid w:val="00331FC6"/>
    <w:rsid w:val="0033206F"/>
    <w:rsid w:val="0033261E"/>
    <w:rsid w:val="003331D2"/>
    <w:rsid w:val="00333EEF"/>
    <w:rsid w:val="00334A11"/>
    <w:rsid w:val="00335BD1"/>
    <w:rsid w:val="00336668"/>
    <w:rsid w:val="003377C4"/>
    <w:rsid w:val="00340988"/>
    <w:rsid w:val="00340DD0"/>
    <w:rsid w:val="0034144C"/>
    <w:rsid w:val="003419CA"/>
    <w:rsid w:val="003440A1"/>
    <w:rsid w:val="00346A47"/>
    <w:rsid w:val="0035067D"/>
    <w:rsid w:val="003521A6"/>
    <w:rsid w:val="00352BE5"/>
    <w:rsid w:val="003534C0"/>
    <w:rsid w:val="00354318"/>
    <w:rsid w:val="00354A64"/>
    <w:rsid w:val="00354B1D"/>
    <w:rsid w:val="00355FC0"/>
    <w:rsid w:val="00357D3A"/>
    <w:rsid w:val="003631D5"/>
    <w:rsid w:val="00364647"/>
    <w:rsid w:val="00364F01"/>
    <w:rsid w:val="00365B4D"/>
    <w:rsid w:val="003663FD"/>
    <w:rsid w:val="0037029D"/>
    <w:rsid w:val="00370C8A"/>
    <w:rsid w:val="00370F3C"/>
    <w:rsid w:val="00371D5C"/>
    <w:rsid w:val="0037288F"/>
    <w:rsid w:val="00372D3C"/>
    <w:rsid w:val="00372E53"/>
    <w:rsid w:val="0037405F"/>
    <w:rsid w:val="00376AE8"/>
    <w:rsid w:val="00380C57"/>
    <w:rsid w:val="003810D4"/>
    <w:rsid w:val="00381E2B"/>
    <w:rsid w:val="00383BFA"/>
    <w:rsid w:val="00383C5D"/>
    <w:rsid w:val="003840A1"/>
    <w:rsid w:val="00384FE6"/>
    <w:rsid w:val="00387FC6"/>
    <w:rsid w:val="003906FD"/>
    <w:rsid w:val="00395323"/>
    <w:rsid w:val="00395A66"/>
    <w:rsid w:val="00396685"/>
    <w:rsid w:val="003A5497"/>
    <w:rsid w:val="003A6F2B"/>
    <w:rsid w:val="003A71F6"/>
    <w:rsid w:val="003B035C"/>
    <w:rsid w:val="003B07A2"/>
    <w:rsid w:val="003B1AB5"/>
    <w:rsid w:val="003B3AAD"/>
    <w:rsid w:val="003B3E0A"/>
    <w:rsid w:val="003B4511"/>
    <w:rsid w:val="003B4C27"/>
    <w:rsid w:val="003B5A6E"/>
    <w:rsid w:val="003B6F87"/>
    <w:rsid w:val="003B7047"/>
    <w:rsid w:val="003C0054"/>
    <w:rsid w:val="003C0851"/>
    <w:rsid w:val="003C0C07"/>
    <w:rsid w:val="003C14AB"/>
    <w:rsid w:val="003C18CB"/>
    <w:rsid w:val="003C1E7C"/>
    <w:rsid w:val="003C2A86"/>
    <w:rsid w:val="003C384D"/>
    <w:rsid w:val="003C668B"/>
    <w:rsid w:val="003C682B"/>
    <w:rsid w:val="003C7740"/>
    <w:rsid w:val="003C79DA"/>
    <w:rsid w:val="003C7B64"/>
    <w:rsid w:val="003D1437"/>
    <w:rsid w:val="003D3D49"/>
    <w:rsid w:val="003D4B45"/>
    <w:rsid w:val="003D629B"/>
    <w:rsid w:val="003D6FFA"/>
    <w:rsid w:val="003E35F5"/>
    <w:rsid w:val="003E38E5"/>
    <w:rsid w:val="003F2938"/>
    <w:rsid w:val="003F4F88"/>
    <w:rsid w:val="00400273"/>
    <w:rsid w:val="00400415"/>
    <w:rsid w:val="00400F8F"/>
    <w:rsid w:val="00401075"/>
    <w:rsid w:val="00403397"/>
    <w:rsid w:val="00403D2B"/>
    <w:rsid w:val="0040425A"/>
    <w:rsid w:val="00404A1F"/>
    <w:rsid w:val="00405597"/>
    <w:rsid w:val="004056A0"/>
    <w:rsid w:val="00406A9C"/>
    <w:rsid w:val="004071DA"/>
    <w:rsid w:val="004079D1"/>
    <w:rsid w:val="00412012"/>
    <w:rsid w:val="0041366C"/>
    <w:rsid w:val="0041399D"/>
    <w:rsid w:val="004153E9"/>
    <w:rsid w:val="00420862"/>
    <w:rsid w:val="00421026"/>
    <w:rsid w:val="004217AE"/>
    <w:rsid w:val="004233F9"/>
    <w:rsid w:val="00423483"/>
    <w:rsid w:val="004259A8"/>
    <w:rsid w:val="00427793"/>
    <w:rsid w:val="004277FA"/>
    <w:rsid w:val="004279EE"/>
    <w:rsid w:val="00430FAE"/>
    <w:rsid w:val="004319CE"/>
    <w:rsid w:val="004328DA"/>
    <w:rsid w:val="00435C99"/>
    <w:rsid w:val="00436108"/>
    <w:rsid w:val="004368E1"/>
    <w:rsid w:val="00436A1E"/>
    <w:rsid w:val="004375BB"/>
    <w:rsid w:val="00437F68"/>
    <w:rsid w:val="004402B7"/>
    <w:rsid w:val="00440A53"/>
    <w:rsid w:val="00441691"/>
    <w:rsid w:val="004440D6"/>
    <w:rsid w:val="0044451B"/>
    <w:rsid w:val="00445DA5"/>
    <w:rsid w:val="004463B5"/>
    <w:rsid w:val="00447F5D"/>
    <w:rsid w:val="0045087F"/>
    <w:rsid w:val="00451934"/>
    <w:rsid w:val="004522CD"/>
    <w:rsid w:val="0045396E"/>
    <w:rsid w:val="00453DA2"/>
    <w:rsid w:val="00454103"/>
    <w:rsid w:val="004565FA"/>
    <w:rsid w:val="00456832"/>
    <w:rsid w:val="00457964"/>
    <w:rsid w:val="004643AF"/>
    <w:rsid w:val="00464C62"/>
    <w:rsid w:val="00465A54"/>
    <w:rsid w:val="00465DEB"/>
    <w:rsid w:val="004675D4"/>
    <w:rsid w:val="00474121"/>
    <w:rsid w:val="00474714"/>
    <w:rsid w:val="00474A2F"/>
    <w:rsid w:val="004753B1"/>
    <w:rsid w:val="00476556"/>
    <w:rsid w:val="0048229B"/>
    <w:rsid w:val="004837E8"/>
    <w:rsid w:val="00484A3D"/>
    <w:rsid w:val="0048581D"/>
    <w:rsid w:val="004859C3"/>
    <w:rsid w:val="00485EDF"/>
    <w:rsid w:val="00486D8E"/>
    <w:rsid w:val="00490A1F"/>
    <w:rsid w:val="00490EC0"/>
    <w:rsid w:val="00491214"/>
    <w:rsid w:val="00492FE1"/>
    <w:rsid w:val="00494526"/>
    <w:rsid w:val="004967DA"/>
    <w:rsid w:val="00497AD6"/>
    <w:rsid w:val="004A11B8"/>
    <w:rsid w:val="004A2B4F"/>
    <w:rsid w:val="004A3B93"/>
    <w:rsid w:val="004A63FE"/>
    <w:rsid w:val="004A6596"/>
    <w:rsid w:val="004A7ED0"/>
    <w:rsid w:val="004B0206"/>
    <w:rsid w:val="004B1CA2"/>
    <w:rsid w:val="004B42C6"/>
    <w:rsid w:val="004B4601"/>
    <w:rsid w:val="004B4E67"/>
    <w:rsid w:val="004B58B4"/>
    <w:rsid w:val="004B7913"/>
    <w:rsid w:val="004B7CD4"/>
    <w:rsid w:val="004C1A76"/>
    <w:rsid w:val="004C1E3B"/>
    <w:rsid w:val="004C2D18"/>
    <w:rsid w:val="004C3CC5"/>
    <w:rsid w:val="004C4F15"/>
    <w:rsid w:val="004C7B21"/>
    <w:rsid w:val="004D140B"/>
    <w:rsid w:val="004D1720"/>
    <w:rsid w:val="004D17B5"/>
    <w:rsid w:val="004D1CAF"/>
    <w:rsid w:val="004D1D4C"/>
    <w:rsid w:val="004D3E9A"/>
    <w:rsid w:val="004D438D"/>
    <w:rsid w:val="004D6AA0"/>
    <w:rsid w:val="004D6EA3"/>
    <w:rsid w:val="004D76AE"/>
    <w:rsid w:val="004E095F"/>
    <w:rsid w:val="004E0DC1"/>
    <w:rsid w:val="004E2BA2"/>
    <w:rsid w:val="004E4ECE"/>
    <w:rsid w:val="004E55B9"/>
    <w:rsid w:val="004E6A56"/>
    <w:rsid w:val="004E76EF"/>
    <w:rsid w:val="004E7C5E"/>
    <w:rsid w:val="004F053A"/>
    <w:rsid w:val="004F27AE"/>
    <w:rsid w:val="004F2BA1"/>
    <w:rsid w:val="004F2C13"/>
    <w:rsid w:val="004F2C1E"/>
    <w:rsid w:val="004F6640"/>
    <w:rsid w:val="00500B6F"/>
    <w:rsid w:val="005023EE"/>
    <w:rsid w:val="00502CEE"/>
    <w:rsid w:val="00502FBE"/>
    <w:rsid w:val="005049F8"/>
    <w:rsid w:val="00512F35"/>
    <w:rsid w:val="0051471A"/>
    <w:rsid w:val="00516884"/>
    <w:rsid w:val="0051796C"/>
    <w:rsid w:val="0052149F"/>
    <w:rsid w:val="005234C2"/>
    <w:rsid w:val="00523933"/>
    <w:rsid w:val="00524715"/>
    <w:rsid w:val="005275DB"/>
    <w:rsid w:val="00531E0F"/>
    <w:rsid w:val="005340A0"/>
    <w:rsid w:val="00534655"/>
    <w:rsid w:val="0053654A"/>
    <w:rsid w:val="005379D8"/>
    <w:rsid w:val="00537DEB"/>
    <w:rsid w:val="00543807"/>
    <w:rsid w:val="00543E17"/>
    <w:rsid w:val="0054439D"/>
    <w:rsid w:val="005455D7"/>
    <w:rsid w:val="00545ACC"/>
    <w:rsid w:val="0054613F"/>
    <w:rsid w:val="00546A3F"/>
    <w:rsid w:val="00546F02"/>
    <w:rsid w:val="00547477"/>
    <w:rsid w:val="00547D55"/>
    <w:rsid w:val="00550637"/>
    <w:rsid w:val="00551987"/>
    <w:rsid w:val="00551E54"/>
    <w:rsid w:val="00552A5B"/>
    <w:rsid w:val="005536F0"/>
    <w:rsid w:val="00555666"/>
    <w:rsid w:val="00555D0E"/>
    <w:rsid w:val="00555F5F"/>
    <w:rsid w:val="00556016"/>
    <w:rsid w:val="005566AA"/>
    <w:rsid w:val="0055769A"/>
    <w:rsid w:val="005603D7"/>
    <w:rsid w:val="00560776"/>
    <w:rsid w:val="005630C2"/>
    <w:rsid w:val="00564887"/>
    <w:rsid w:val="005651F2"/>
    <w:rsid w:val="00565D90"/>
    <w:rsid w:val="00566A72"/>
    <w:rsid w:val="00566BF2"/>
    <w:rsid w:val="00567FBF"/>
    <w:rsid w:val="00570BC5"/>
    <w:rsid w:val="005755D6"/>
    <w:rsid w:val="00575EC8"/>
    <w:rsid w:val="005770E1"/>
    <w:rsid w:val="0058208C"/>
    <w:rsid w:val="00582C9A"/>
    <w:rsid w:val="00583AB6"/>
    <w:rsid w:val="005842BA"/>
    <w:rsid w:val="00585C10"/>
    <w:rsid w:val="00585D18"/>
    <w:rsid w:val="005876D8"/>
    <w:rsid w:val="00590091"/>
    <w:rsid w:val="0059168E"/>
    <w:rsid w:val="00591E80"/>
    <w:rsid w:val="005944E2"/>
    <w:rsid w:val="0059460A"/>
    <w:rsid w:val="005954DB"/>
    <w:rsid w:val="0059553F"/>
    <w:rsid w:val="00597CD5"/>
    <w:rsid w:val="005A0E0A"/>
    <w:rsid w:val="005A581B"/>
    <w:rsid w:val="005A5AA3"/>
    <w:rsid w:val="005A6B6C"/>
    <w:rsid w:val="005B0EA2"/>
    <w:rsid w:val="005B1425"/>
    <w:rsid w:val="005B2919"/>
    <w:rsid w:val="005B3818"/>
    <w:rsid w:val="005B52B1"/>
    <w:rsid w:val="005B55E0"/>
    <w:rsid w:val="005B6ED2"/>
    <w:rsid w:val="005C0343"/>
    <w:rsid w:val="005C08FA"/>
    <w:rsid w:val="005C10F2"/>
    <w:rsid w:val="005C3E17"/>
    <w:rsid w:val="005C4808"/>
    <w:rsid w:val="005C5AE1"/>
    <w:rsid w:val="005C64FC"/>
    <w:rsid w:val="005C7AA0"/>
    <w:rsid w:val="005D1258"/>
    <w:rsid w:val="005D14FA"/>
    <w:rsid w:val="005D1DA4"/>
    <w:rsid w:val="005D27E0"/>
    <w:rsid w:val="005D6A01"/>
    <w:rsid w:val="005D72BC"/>
    <w:rsid w:val="005D7AD3"/>
    <w:rsid w:val="005E0927"/>
    <w:rsid w:val="005E0EB8"/>
    <w:rsid w:val="005E15BA"/>
    <w:rsid w:val="005E184A"/>
    <w:rsid w:val="005E290B"/>
    <w:rsid w:val="005E343C"/>
    <w:rsid w:val="005E4E76"/>
    <w:rsid w:val="005E61DB"/>
    <w:rsid w:val="005F0567"/>
    <w:rsid w:val="005F2519"/>
    <w:rsid w:val="005F28F4"/>
    <w:rsid w:val="005F3246"/>
    <w:rsid w:val="005F367B"/>
    <w:rsid w:val="005F39AC"/>
    <w:rsid w:val="005F59C9"/>
    <w:rsid w:val="005F6EDD"/>
    <w:rsid w:val="005F728F"/>
    <w:rsid w:val="00605136"/>
    <w:rsid w:val="006063A3"/>
    <w:rsid w:val="0060753A"/>
    <w:rsid w:val="0061092A"/>
    <w:rsid w:val="00610DCC"/>
    <w:rsid w:val="006120A9"/>
    <w:rsid w:val="00612325"/>
    <w:rsid w:val="006125DC"/>
    <w:rsid w:val="00612C9E"/>
    <w:rsid w:val="00614686"/>
    <w:rsid w:val="00614B06"/>
    <w:rsid w:val="00614DE1"/>
    <w:rsid w:val="00615CF6"/>
    <w:rsid w:val="006169D0"/>
    <w:rsid w:val="00616C8F"/>
    <w:rsid w:val="00616EAA"/>
    <w:rsid w:val="00621539"/>
    <w:rsid w:val="00621870"/>
    <w:rsid w:val="006249B2"/>
    <w:rsid w:val="00626234"/>
    <w:rsid w:val="00626483"/>
    <w:rsid w:val="00626826"/>
    <w:rsid w:val="006269EB"/>
    <w:rsid w:val="00627813"/>
    <w:rsid w:val="0063094A"/>
    <w:rsid w:val="00632E58"/>
    <w:rsid w:val="00633FA7"/>
    <w:rsid w:val="006357AB"/>
    <w:rsid w:val="00641DBF"/>
    <w:rsid w:val="00643045"/>
    <w:rsid w:val="00643B4E"/>
    <w:rsid w:val="00643D0F"/>
    <w:rsid w:val="00645C78"/>
    <w:rsid w:val="00646470"/>
    <w:rsid w:val="00646570"/>
    <w:rsid w:val="006466BC"/>
    <w:rsid w:val="006467A5"/>
    <w:rsid w:val="006467AE"/>
    <w:rsid w:val="0065007F"/>
    <w:rsid w:val="00650EC4"/>
    <w:rsid w:val="00652426"/>
    <w:rsid w:val="00652D66"/>
    <w:rsid w:val="0065519A"/>
    <w:rsid w:val="0065793E"/>
    <w:rsid w:val="00661630"/>
    <w:rsid w:val="00662776"/>
    <w:rsid w:val="00662C67"/>
    <w:rsid w:val="00662D01"/>
    <w:rsid w:val="00664035"/>
    <w:rsid w:val="006666FB"/>
    <w:rsid w:val="0066748C"/>
    <w:rsid w:val="00667F67"/>
    <w:rsid w:val="006708E4"/>
    <w:rsid w:val="00670BD0"/>
    <w:rsid w:val="00670CAD"/>
    <w:rsid w:val="00672F55"/>
    <w:rsid w:val="006733AC"/>
    <w:rsid w:val="00676328"/>
    <w:rsid w:val="00677EB4"/>
    <w:rsid w:val="00680F34"/>
    <w:rsid w:val="006815B2"/>
    <w:rsid w:val="00682060"/>
    <w:rsid w:val="006825D3"/>
    <w:rsid w:val="006826F0"/>
    <w:rsid w:val="00682AA6"/>
    <w:rsid w:val="00682AC8"/>
    <w:rsid w:val="0068375A"/>
    <w:rsid w:val="0068386C"/>
    <w:rsid w:val="0068510B"/>
    <w:rsid w:val="00685320"/>
    <w:rsid w:val="00687E71"/>
    <w:rsid w:val="00690343"/>
    <w:rsid w:val="00690A1A"/>
    <w:rsid w:val="006925EA"/>
    <w:rsid w:val="00693C98"/>
    <w:rsid w:val="006959B9"/>
    <w:rsid w:val="006A0534"/>
    <w:rsid w:val="006A0864"/>
    <w:rsid w:val="006A0C8E"/>
    <w:rsid w:val="006A2DA6"/>
    <w:rsid w:val="006A3B97"/>
    <w:rsid w:val="006A45A1"/>
    <w:rsid w:val="006A4E33"/>
    <w:rsid w:val="006A5311"/>
    <w:rsid w:val="006A5561"/>
    <w:rsid w:val="006A6791"/>
    <w:rsid w:val="006A70C7"/>
    <w:rsid w:val="006A7FB3"/>
    <w:rsid w:val="006A7FB6"/>
    <w:rsid w:val="006B3179"/>
    <w:rsid w:val="006B3693"/>
    <w:rsid w:val="006B43B6"/>
    <w:rsid w:val="006B6634"/>
    <w:rsid w:val="006B728F"/>
    <w:rsid w:val="006B7390"/>
    <w:rsid w:val="006B73C5"/>
    <w:rsid w:val="006B791C"/>
    <w:rsid w:val="006C0A52"/>
    <w:rsid w:val="006C34E1"/>
    <w:rsid w:val="006C434D"/>
    <w:rsid w:val="006C5DBB"/>
    <w:rsid w:val="006C731F"/>
    <w:rsid w:val="006D347B"/>
    <w:rsid w:val="006D4E10"/>
    <w:rsid w:val="006D539E"/>
    <w:rsid w:val="006D7AEE"/>
    <w:rsid w:val="006E028C"/>
    <w:rsid w:val="006E0F4A"/>
    <w:rsid w:val="006E1B6F"/>
    <w:rsid w:val="006E222F"/>
    <w:rsid w:val="006E280B"/>
    <w:rsid w:val="006E3610"/>
    <w:rsid w:val="006E3819"/>
    <w:rsid w:val="006E38FC"/>
    <w:rsid w:val="006E3977"/>
    <w:rsid w:val="006E3EA3"/>
    <w:rsid w:val="006E4589"/>
    <w:rsid w:val="006E57C3"/>
    <w:rsid w:val="006E5FAB"/>
    <w:rsid w:val="006E6C7E"/>
    <w:rsid w:val="006F114B"/>
    <w:rsid w:val="006F19FC"/>
    <w:rsid w:val="006F34DB"/>
    <w:rsid w:val="006F35C3"/>
    <w:rsid w:val="006F5785"/>
    <w:rsid w:val="006F6F4D"/>
    <w:rsid w:val="006F72D9"/>
    <w:rsid w:val="00702073"/>
    <w:rsid w:val="0070270C"/>
    <w:rsid w:val="00702F15"/>
    <w:rsid w:val="007035F4"/>
    <w:rsid w:val="007038FE"/>
    <w:rsid w:val="00706597"/>
    <w:rsid w:val="00707B59"/>
    <w:rsid w:val="00707F66"/>
    <w:rsid w:val="0071161C"/>
    <w:rsid w:val="007148E8"/>
    <w:rsid w:val="00716115"/>
    <w:rsid w:val="00721582"/>
    <w:rsid w:val="007234D6"/>
    <w:rsid w:val="007236E6"/>
    <w:rsid w:val="00723A2C"/>
    <w:rsid w:val="0072427E"/>
    <w:rsid w:val="007252D2"/>
    <w:rsid w:val="007252FD"/>
    <w:rsid w:val="00725E70"/>
    <w:rsid w:val="00725EE7"/>
    <w:rsid w:val="00726239"/>
    <w:rsid w:val="00730609"/>
    <w:rsid w:val="00731DA2"/>
    <w:rsid w:val="00731ED1"/>
    <w:rsid w:val="0073276D"/>
    <w:rsid w:val="00733B7A"/>
    <w:rsid w:val="00733C69"/>
    <w:rsid w:val="00734122"/>
    <w:rsid w:val="00737F15"/>
    <w:rsid w:val="0074082A"/>
    <w:rsid w:val="00740C82"/>
    <w:rsid w:val="007423F5"/>
    <w:rsid w:val="00742877"/>
    <w:rsid w:val="00742958"/>
    <w:rsid w:val="0074393D"/>
    <w:rsid w:val="00743991"/>
    <w:rsid w:val="00745F7C"/>
    <w:rsid w:val="00746AD4"/>
    <w:rsid w:val="0075132D"/>
    <w:rsid w:val="007515C4"/>
    <w:rsid w:val="007540CC"/>
    <w:rsid w:val="00755A08"/>
    <w:rsid w:val="0075607C"/>
    <w:rsid w:val="00756231"/>
    <w:rsid w:val="007563F6"/>
    <w:rsid w:val="00757287"/>
    <w:rsid w:val="00757B15"/>
    <w:rsid w:val="00757D3C"/>
    <w:rsid w:val="00757F44"/>
    <w:rsid w:val="00760242"/>
    <w:rsid w:val="00762466"/>
    <w:rsid w:val="00764092"/>
    <w:rsid w:val="00764146"/>
    <w:rsid w:val="007646F7"/>
    <w:rsid w:val="007663CC"/>
    <w:rsid w:val="00766C89"/>
    <w:rsid w:val="007673B6"/>
    <w:rsid w:val="007707AA"/>
    <w:rsid w:val="0077093A"/>
    <w:rsid w:val="00770CC4"/>
    <w:rsid w:val="0077492F"/>
    <w:rsid w:val="00774962"/>
    <w:rsid w:val="00775C25"/>
    <w:rsid w:val="007769CA"/>
    <w:rsid w:val="00777F9E"/>
    <w:rsid w:val="00780DCA"/>
    <w:rsid w:val="00781212"/>
    <w:rsid w:val="007818C9"/>
    <w:rsid w:val="00782920"/>
    <w:rsid w:val="007851ED"/>
    <w:rsid w:val="0078631E"/>
    <w:rsid w:val="007865E1"/>
    <w:rsid w:val="007866F2"/>
    <w:rsid w:val="00786C7F"/>
    <w:rsid w:val="00787472"/>
    <w:rsid w:val="0079033F"/>
    <w:rsid w:val="0079064A"/>
    <w:rsid w:val="00796A2D"/>
    <w:rsid w:val="00797FF2"/>
    <w:rsid w:val="007A009E"/>
    <w:rsid w:val="007A01F7"/>
    <w:rsid w:val="007A043B"/>
    <w:rsid w:val="007A0F8C"/>
    <w:rsid w:val="007A13C0"/>
    <w:rsid w:val="007A1B1D"/>
    <w:rsid w:val="007A24F9"/>
    <w:rsid w:val="007A2616"/>
    <w:rsid w:val="007A373E"/>
    <w:rsid w:val="007A4490"/>
    <w:rsid w:val="007A4F56"/>
    <w:rsid w:val="007A547A"/>
    <w:rsid w:val="007A595C"/>
    <w:rsid w:val="007A7069"/>
    <w:rsid w:val="007A70D1"/>
    <w:rsid w:val="007A72A6"/>
    <w:rsid w:val="007A7526"/>
    <w:rsid w:val="007A7ED2"/>
    <w:rsid w:val="007B1705"/>
    <w:rsid w:val="007B1C33"/>
    <w:rsid w:val="007B283B"/>
    <w:rsid w:val="007B2F12"/>
    <w:rsid w:val="007B6900"/>
    <w:rsid w:val="007B7884"/>
    <w:rsid w:val="007B7F48"/>
    <w:rsid w:val="007C0294"/>
    <w:rsid w:val="007C0AD7"/>
    <w:rsid w:val="007C12CC"/>
    <w:rsid w:val="007C1448"/>
    <w:rsid w:val="007C2497"/>
    <w:rsid w:val="007C3B0F"/>
    <w:rsid w:val="007C563E"/>
    <w:rsid w:val="007C6221"/>
    <w:rsid w:val="007C74F4"/>
    <w:rsid w:val="007D28A0"/>
    <w:rsid w:val="007D425A"/>
    <w:rsid w:val="007D5A19"/>
    <w:rsid w:val="007D7470"/>
    <w:rsid w:val="007E193D"/>
    <w:rsid w:val="007E22B0"/>
    <w:rsid w:val="007E31A6"/>
    <w:rsid w:val="007E37B8"/>
    <w:rsid w:val="007E4886"/>
    <w:rsid w:val="007E4F1D"/>
    <w:rsid w:val="007E4F90"/>
    <w:rsid w:val="007E79B1"/>
    <w:rsid w:val="007E7FD9"/>
    <w:rsid w:val="007F00ED"/>
    <w:rsid w:val="007F20FB"/>
    <w:rsid w:val="007F5FAD"/>
    <w:rsid w:val="007F620C"/>
    <w:rsid w:val="008004E8"/>
    <w:rsid w:val="00801B05"/>
    <w:rsid w:val="008025D3"/>
    <w:rsid w:val="008051C9"/>
    <w:rsid w:val="00807A32"/>
    <w:rsid w:val="00807BB1"/>
    <w:rsid w:val="008102C8"/>
    <w:rsid w:val="00811214"/>
    <w:rsid w:val="008127C3"/>
    <w:rsid w:val="00813B77"/>
    <w:rsid w:val="0081715B"/>
    <w:rsid w:val="00817D26"/>
    <w:rsid w:val="00817FEB"/>
    <w:rsid w:val="00821A14"/>
    <w:rsid w:val="008224EF"/>
    <w:rsid w:val="00825F6A"/>
    <w:rsid w:val="00826354"/>
    <w:rsid w:val="008266FA"/>
    <w:rsid w:val="00826905"/>
    <w:rsid w:val="00827A4F"/>
    <w:rsid w:val="00830484"/>
    <w:rsid w:val="00830A98"/>
    <w:rsid w:val="00831330"/>
    <w:rsid w:val="00831AF4"/>
    <w:rsid w:val="00833A07"/>
    <w:rsid w:val="00834D29"/>
    <w:rsid w:val="008373DB"/>
    <w:rsid w:val="00840D1C"/>
    <w:rsid w:val="00841CA6"/>
    <w:rsid w:val="00842D71"/>
    <w:rsid w:val="00845524"/>
    <w:rsid w:val="00847236"/>
    <w:rsid w:val="008510BC"/>
    <w:rsid w:val="00851335"/>
    <w:rsid w:val="00851D92"/>
    <w:rsid w:val="00852E08"/>
    <w:rsid w:val="00855AC2"/>
    <w:rsid w:val="00857A27"/>
    <w:rsid w:val="00857EA5"/>
    <w:rsid w:val="0086190B"/>
    <w:rsid w:val="00862CC2"/>
    <w:rsid w:val="008655F6"/>
    <w:rsid w:val="0087069A"/>
    <w:rsid w:val="0087135D"/>
    <w:rsid w:val="00873F95"/>
    <w:rsid w:val="0087405D"/>
    <w:rsid w:val="00874451"/>
    <w:rsid w:val="0087460B"/>
    <w:rsid w:val="00875714"/>
    <w:rsid w:val="008771C5"/>
    <w:rsid w:val="008773AD"/>
    <w:rsid w:val="00881558"/>
    <w:rsid w:val="008834FA"/>
    <w:rsid w:val="00883CCA"/>
    <w:rsid w:val="00885976"/>
    <w:rsid w:val="00887A37"/>
    <w:rsid w:val="00891788"/>
    <w:rsid w:val="008944AF"/>
    <w:rsid w:val="0089587E"/>
    <w:rsid w:val="008959AF"/>
    <w:rsid w:val="008970D5"/>
    <w:rsid w:val="00897449"/>
    <w:rsid w:val="00897F39"/>
    <w:rsid w:val="008A020C"/>
    <w:rsid w:val="008A4078"/>
    <w:rsid w:val="008A773E"/>
    <w:rsid w:val="008B0085"/>
    <w:rsid w:val="008B2B51"/>
    <w:rsid w:val="008B346E"/>
    <w:rsid w:val="008B4E2A"/>
    <w:rsid w:val="008B5136"/>
    <w:rsid w:val="008B5384"/>
    <w:rsid w:val="008B68FD"/>
    <w:rsid w:val="008C2987"/>
    <w:rsid w:val="008C2E09"/>
    <w:rsid w:val="008C32D0"/>
    <w:rsid w:val="008C357F"/>
    <w:rsid w:val="008C3677"/>
    <w:rsid w:val="008C3970"/>
    <w:rsid w:val="008C48F8"/>
    <w:rsid w:val="008C4B84"/>
    <w:rsid w:val="008C5642"/>
    <w:rsid w:val="008D3971"/>
    <w:rsid w:val="008D3C61"/>
    <w:rsid w:val="008D4E82"/>
    <w:rsid w:val="008D6485"/>
    <w:rsid w:val="008D706D"/>
    <w:rsid w:val="008D7542"/>
    <w:rsid w:val="008E0AD9"/>
    <w:rsid w:val="008E1ADA"/>
    <w:rsid w:val="008E1C35"/>
    <w:rsid w:val="008E2427"/>
    <w:rsid w:val="008E3E5A"/>
    <w:rsid w:val="008E46ED"/>
    <w:rsid w:val="008E512D"/>
    <w:rsid w:val="008E5891"/>
    <w:rsid w:val="008E5F09"/>
    <w:rsid w:val="008E72DA"/>
    <w:rsid w:val="008F1DDA"/>
    <w:rsid w:val="008F295E"/>
    <w:rsid w:val="008F39B8"/>
    <w:rsid w:val="008F5A14"/>
    <w:rsid w:val="008F6A1C"/>
    <w:rsid w:val="008F7F25"/>
    <w:rsid w:val="00901748"/>
    <w:rsid w:val="009018E5"/>
    <w:rsid w:val="00901C1E"/>
    <w:rsid w:val="00902CF4"/>
    <w:rsid w:val="0090355A"/>
    <w:rsid w:val="0090478A"/>
    <w:rsid w:val="009056D3"/>
    <w:rsid w:val="00905841"/>
    <w:rsid w:val="00906898"/>
    <w:rsid w:val="00907351"/>
    <w:rsid w:val="00907D77"/>
    <w:rsid w:val="00910F99"/>
    <w:rsid w:val="009151CC"/>
    <w:rsid w:val="009164AB"/>
    <w:rsid w:val="00916557"/>
    <w:rsid w:val="00916B28"/>
    <w:rsid w:val="009217EC"/>
    <w:rsid w:val="00921F6C"/>
    <w:rsid w:val="009221B8"/>
    <w:rsid w:val="00923212"/>
    <w:rsid w:val="0092358B"/>
    <w:rsid w:val="009235E0"/>
    <w:rsid w:val="009241BE"/>
    <w:rsid w:val="00924A8B"/>
    <w:rsid w:val="0092521F"/>
    <w:rsid w:val="00925F1D"/>
    <w:rsid w:val="009262CF"/>
    <w:rsid w:val="00926E97"/>
    <w:rsid w:val="0092700A"/>
    <w:rsid w:val="00927144"/>
    <w:rsid w:val="00927771"/>
    <w:rsid w:val="009306D2"/>
    <w:rsid w:val="009311DD"/>
    <w:rsid w:val="00933D99"/>
    <w:rsid w:val="00933E85"/>
    <w:rsid w:val="0093453F"/>
    <w:rsid w:val="009346ED"/>
    <w:rsid w:val="00934A5E"/>
    <w:rsid w:val="00935053"/>
    <w:rsid w:val="0093790A"/>
    <w:rsid w:val="00945A9B"/>
    <w:rsid w:val="009511EE"/>
    <w:rsid w:val="0095273B"/>
    <w:rsid w:val="00952B22"/>
    <w:rsid w:val="00960AC6"/>
    <w:rsid w:val="00960C17"/>
    <w:rsid w:val="009618EC"/>
    <w:rsid w:val="00961BBD"/>
    <w:rsid w:val="0096295D"/>
    <w:rsid w:val="00963E40"/>
    <w:rsid w:val="00964479"/>
    <w:rsid w:val="00965059"/>
    <w:rsid w:val="00970B8D"/>
    <w:rsid w:val="0097195D"/>
    <w:rsid w:val="009721A4"/>
    <w:rsid w:val="00972389"/>
    <w:rsid w:val="00972FA3"/>
    <w:rsid w:val="0097519F"/>
    <w:rsid w:val="009752EE"/>
    <w:rsid w:val="009775E7"/>
    <w:rsid w:val="00982994"/>
    <w:rsid w:val="0098675D"/>
    <w:rsid w:val="00990E2B"/>
    <w:rsid w:val="00993E6E"/>
    <w:rsid w:val="0099514C"/>
    <w:rsid w:val="00996CE3"/>
    <w:rsid w:val="009A07C7"/>
    <w:rsid w:val="009A0958"/>
    <w:rsid w:val="009A1FE1"/>
    <w:rsid w:val="009A3A8D"/>
    <w:rsid w:val="009A47C4"/>
    <w:rsid w:val="009A4BD5"/>
    <w:rsid w:val="009A5259"/>
    <w:rsid w:val="009A6CC8"/>
    <w:rsid w:val="009A7832"/>
    <w:rsid w:val="009B410F"/>
    <w:rsid w:val="009B5784"/>
    <w:rsid w:val="009B65FF"/>
    <w:rsid w:val="009B7BC0"/>
    <w:rsid w:val="009C0271"/>
    <w:rsid w:val="009C17E0"/>
    <w:rsid w:val="009C21A8"/>
    <w:rsid w:val="009C3326"/>
    <w:rsid w:val="009C4130"/>
    <w:rsid w:val="009C44BE"/>
    <w:rsid w:val="009D004A"/>
    <w:rsid w:val="009D0197"/>
    <w:rsid w:val="009D192B"/>
    <w:rsid w:val="009D19AE"/>
    <w:rsid w:val="009D2492"/>
    <w:rsid w:val="009D2805"/>
    <w:rsid w:val="009D3609"/>
    <w:rsid w:val="009D4F2E"/>
    <w:rsid w:val="009D5406"/>
    <w:rsid w:val="009D7994"/>
    <w:rsid w:val="009E0197"/>
    <w:rsid w:val="009E2AFA"/>
    <w:rsid w:val="009E3963"/>
    <w:rsid w:val="009E46B1"/>
    <w:rsid w:val="009E62CA"/>
    <w:rsid w:val="009E79CA"/>
    <w:rsid w:val="009E7AD9"/>
    <w:rsid w:val="009F1FFE"/>
    <w:rsid w:val="009F31B2"/>
    <w:rsid w:val="009F60DF"/>
    <w:rsid w:val="00A009D8"/>
    <w:rsid w:val="00A03C06"/>
    <w:rsid w:val="00A04209"/>
    <w:rsid w:val="00A04DCF"/>
    <w:rsid w:val="00A055E9"/>
    <w:rsid w:val="00A06303"/>
    <w:rsid w:val="00A066BF"/>
    <w:rsid w:val="00A06ADE"/>
    <w:rsid w:val="00A075EF"/>
    <w:rsid w:val="00A100BF"/>
    <w:rsid w:val="00A11BEC"/>
    <w:rsid w:val="00A11F4C"/>
    <w:rsid w:val="00A1253B"/>
    <w:rsid w:val="00A130E7"/>
    <w:rsid w:val="00A13535"/>
    <w:rsid w:val="00A15BFE"/>
    <w:rsid w:val="00A1759C"/>
    <w:rsid w:val="00A17860"/>
    <w:rsid w:val="00A21609"/>
    <w:rsid w:val="00A230BE"/>
    <w:rsid w:val="00A25B97"/>
    <w:rsid w:val="00A3179E"/>
    <w:rsid w:val="00A31FB7"/>
    <w:rsid w:val="00A32F8C"/>
    <w:rsid w:val="00A33051"/>
    <w:rsid w:val="00A331CA"/>
    <w:rsid w:val="00A33805"/>
    <w:rsid w:val="00A34DB9"/>
    <w:rsid w:val="00A3546D"/>
    <w:rsid w:val="00A35DEB"/>
    <w:rsid w:val="00A365D7"/>
    <w:rsid w:val="00A36E24"/>
    <w:rsid w:val="00A3731C"/>
    <w:rsid w:val="00A3757E"/>
    <w:rsid w:val="00A40262"/>
    <w:rsid w:val="00A40BCF"/>
    <w:rsid w:val="00A4208D"/>
    <w:rsid w:val="00A4307D"/>
    <w:rsid w:val="00A450A0"/>
    <w:rsid w:val="00A4694B"/>
    <w:rsid w:val="00A46D08"/>
    <w:rsid w:val="00A47CB3"/>
    <w:rsid w:val="00A51A79"/>
    <w:rsid w:val="00A53021"/>
    <w:rsid w:val="00A5585A"/>
    <w:rsid w:val="00A55909"/>
    <w:rsid w:val="00A614F3"/>
    <w:rsid w:val="00A63FC3"/>
    <w:rsid w:val="00A65E47"/>
    <w:rsid w:val="00A6718F"/>
    <w:rsid w:val="00A6731A"/>
    <w:rsid w:val="00A67908"/>
    <w:rsid w:val="00A708C8"/>
    <w:rsid w:val="00A718EE"/>
    <w:rsid w:val="00A71F21"/>
    <w:rsid w:val="00A71F44"/>
    <w:rsid w:val="00A72A33"/>
    <w:rsid w:val="00A737B7"/>
    <w:rsid w:val="00A76681"/>
    <w:rsid w:val="00A770B6"/>
    <w:rsid w:val="00A77774"/>
    <w:rsid w:val="00A80B2E"/>
    <w:rsid w:val="00A815E4"/>
    <w:rsid w:val="00A8489E"/>
    <w:rsid w:val="00A85309"/>
    <w:rsid w:val="00A858C3"/>
    <w:rsid w:val="00A87F68"/>
    <w:rsid w:val="00A908F7"/>
    <w:rsid w:val="00A92821"/>
    <w:rsid w:val="00A9323C"/>
    <w:rsid w:val="00A93556"/>
    <w:rsid w:val="00A93AC7"/>
    <w:rsid w:val="00A94B75"/>
    <w:rsid w:val="00A97EBF"/>
    <w:rsid w:val="00AA04F9"/>
    <w:rsid w:val="00AA13B3"/>
    <w:rsid w:val="00AA1727"/>
    <w:rsid w:val="00AA2250"/>
    <w:rsid w:val="00AA2CE4"/>
    <w:rsid w:val="00AA2E6B"/>
    <w:rsid w:val="00AB4898"/>
    <w:rsid w:val="00AB4DC2"/>
    <w:rsid w:val="00AB56FB"/>
    <w:rsid w:val="00AB6EB6"/>
    <w:rsid w:val="00AC0172"/>
    <w:rsid w:val="00AC056A"/>
    <w:rsid w:val="00AC301A"/>
    <w:rsid w:val="00AC3246"/>
    <w:rsid w:val="00AC3317"/>
    <w:rsid w:val="00AC35D7"/>
    <w:rsid w:val="00AC481E"/>
    <w:rsid w:val="00AC4F12"/>
    <w:rsid w:val="00AC611F"/>
    <w:rsid w:val="00AC6B73"/>
    <w:rsid w:val="00AC6F1A"/>
    <w:rsid w:val="00AD0567"/>
    <w:rsid w:val="00AD0C4F"/>
    <w:rsid w:val="00AD192B"/>
    <w:rsid w:val="00AD2EFC"/>
    <w:rsid w:val="00AD42AD"/>
    <w:rsid w:val="00AD438F"/>
    <w:rsid w:val="00AD5E85"/>
    <w:rsid w:val="00AD7006"/>
    <w:rsid w:val="00AD7780"/>
    <w:rsid w:val="00AE02D5"/>
    <w:rsid w:val="00AE0937"/>
    <w:rsid w:val="00AE0A4F"/>
    <w:rsid w:val="00AE2347"/>
    <w:rsid w:val="00AE32A1"/>
    <w:rsid w:val="00AE4129"/>
    <w:rsid w:val="00AE529B"/>
    <w:rsid w:val="00AE6F79"/>
    <w:rsid w:val="00AF02AD"/>
    <w:rsid w:val="00AF1883"/>
    <w:rsid w:val="00AF41EB"/>
    <w:rsid w:val="00AF4C07"/>
    <w:rsid w:val="00AF722D"/>
    <w:rsid w:val="00AF7313"/>
    <w:rsid w:val="00B00943"/>
    <w:rsid w:val="00B00AA8"/>
    <w:rsid w:val="00B01D46"/>
    <w:rsid w:val="00B03F3C"/>
    <w:rsid w:val="00B04E09"/>
    <w:rsid w:val="00B05431"/>
    <w:rsid w:val="00B06E7A"/>
    <w:rsid w:val="00B154C8"/>
    <w:rsid w:val="00B1674E"/>
    <w:rsid w:val="00B213AA"/>
    <w:rsid w:val="00B21988"/>
    <w:rsid w:val="00B21AC2"/>
    <w:rsid w:val="00B21BC8"/>
    <w:rsid w:val="00B249E5"/>
    <w:rsid w:val="00B26143"/>
    <w:rsid w:val="00B263DF"/>
    <w:rsid w:val="00B26B85"/>
    <w:rsid w:val="00B26CFC"/>
    <w:rsid w:val="00B27BA6"/>
    <w:rsid w:val="00B30297"/>
    <w:rsid w:val="00B329DF"/>
    <w:rsid w:val="00B34A5D"/>
    <w:rsid w:val="00B361A5"/>
    <w:rsid w:val="00B36583"/>
    <w:rsid w:val="00B372DE"/>
    <w:rsid w:val="00B40963"/>
    <w:rsid w:val="00B40F3F"/>
    <w:rsid w:val="00B41124"/>
    <w:rsid w:val="00B4292D"/>
    <w:rsid w:val="00B42D14"/>
    <w:rsid w:val="00B4342A"/>
    <w:rsid w:val="00B46CCB"/>
    <w:rsid w:val="00B47C98"/>
    <w:rsid w:val="00B5091D"/>
    <w:rsid w:val="00B52339"/>
    <w:rsid w:val="00B535BD"/>
    <w:rsid w:val="00B539B6"/>
    <w:rsid w:val="00B552EE"/>
    <w:rsid w:val="00B55457"/>
    <w:rsid w:val="00B5583D"/>
    <w:rsid w:val="00B5593C"/>
    <w:rsid w:val="00B57119"/>
    <w:rsid w:val="00B579C0"/>
    <w:rsid w:val="00B604AD"/>
    <w:rsid w:val="00B60727"/>
    <w:rsid w:val="00B60D9A"/>
    <w:rsid w:val="00B64DE9"/>
    <w:rsid w:val="00B64E3C"/>
    <w:rsid w:val="00B65206"/>
    <w:rsid w:val="00B66D3D"/>
    <w:rsid w:val="00B71560"/>
    <w:rsid w:val="00B7184F"/>
    <w:rsid w:val="00B71E95"/>
    <w:rsid w:val="00B74EE3"/>
    <w:rsid w:val="00B7599E"/>
    <w:rsid w:val="00B80DFC"/>
    <w:rsid w:val="00B80EDE"/>
    <w:rsid w:val="00B81D21"/>
    <w:rsid w:val="00B84254"/>
    <w:rsid w:val="00B859B8"/>
    <w:rsid w:val="00B860DB"/>
    <w:rsid w:val="00B87988"/>
    <w:rsid w:val="00B87B37"/>
    <w:rsid w:val="00B900F2"/>
    <w:rsid w:val="00B90574"/>
    <w:rsid w:val="00B90CBD"/>
    <w:rsid w:val="00B92E98"/>
    <w:rsid w:val="00B950EC"/>
    <w:rsid w:val="00B9529C"/>
    <w:rsid w:val="00B9543F"/>
    <w:rsid w:val="00B9553B"/>
    <w:rsid w:val="00BA0761"/>
    <w:rsid w:val="00BA0B4F"/>
    <w:rsid w:val="00BA1F47"/>
    <w:rsid w:val="00BA3291"/>
    <w:rsid w:val="00BA3397"/>
    <w:rsid w:val="00BA4E7B"/>
    <w:rsid w:val="00BA72C1"/>
    <w:rsid w:val="00BA7A34"/>
    <w:rsid w:val="00BA7DC3"/>
    <w:rsid w:val="00BA7E9C"/>
    <w:rsid w:val="00BB161B"/>
    <w:rsid w:val="00BB38EF"/>
    <w:rsid w:val="00BB3ECA"/>
    <w:rsid w:val="00BB471C"/>
    <w:rsid w:val="00BB59EE"/>
    <w:rsid w:val="00BB5D41"/>
    <w:rsid w:val="00BB61E6"/>
    <w:rsid w:val="00BB6415"/>
    <w:rsid w:val="00BB767C"/>
    <w:rsid w:val="00BC0BF8"/>
    <w:rsid w:val="00BC1890"/>
    <w:rsid w:val="00BC229A"/>
    <w:rsid w:val="00BC5C4C"/>
    <w:rsid w:val="00BC5ED6"/>
    <w:rsid w:val="00BC6B83"/>
    <w:rsid w:val="00BC6DAD"/>
    <w:rsid w:val="00BD0F92"/>
    <w:rsid w:val="00BD2189"/>
    <w:rsid w:val="00BD24F5"/>
    <w:rsid w:val="00BD3422"/>
    <w:rsid w:val="00BD40F4"/>
    <w:rsid w:val="00BD7565"/>
    <w:rsid w:val="00BE0F54"/>
    <w:rsid w:val="00BE174B"/>
    <w:rsid w:val="00BE2F97"/>
    <w:rsid w:val="00BE40F8"/>
    <w:rsid w:val="00BE441C"/>
    <w:rsid w:val="00BE53FC"/>
    <w:rsid w:val="00BE5DDD"/>
    <w:rsid w:val="00BE5E2A"/>
    <w:rsid w:val="00BF12D2"/>
    <w:rsid w:val="00BF1E5E"/>
    <w:rsid w:val="00BF3D62"/>
    <w:rsid w:val="00BF49CA"/>
    <w:rsid w:val="00BF5678"/>
    <w:rsid w:val="00BF6518"/>
    <w:rsid w:val="00BF67F2"/>
    <w:rsid w:val="00BF6BAC"/>
    <w:rsid w:val="00BF715D"/>
    <w:rsid w:val="00BF7FC6"/>
    <w:rsid w:val="00C01DA2"/>
    <w:rsid w:val="00C03A52"/>
    <w:rsid w:val="00C03A80"/>
    <w:rsid w:val="00C03FE1"/>
    <w:rsid w:val="00C048B1"/>
    <w:rsid w:val="00C0539B"/>
    <w:rsid w:val="00C056EE"/>
    <w:rsid w:val="00C05C8D"/>
    <w:rsid w:val="00C07244"/>
    <w:rsid w:val="00C10CCC"/>
    <w:rsid w:val="00C117A2"/>
    <w:rsid w:val="00C12740"/>
    <w:rsid w:val="00C15341"/>
    <w:rsid w:val="00C15458"/>
    <w:rsid w:val="00C173CF"/>
    <w:rsid w:val="00C205A9"/>
    <w:rsid w:val="00C20E1F"/>
    <w:rsid w:val="00C215E3"/>
    <w:rsid w:val="00C2614E"/>
    <w:rsid w:val="00C26270"/>
    <w:rsid w:val="00C34221"/>
    <w:rsid w:val="00C3551F"/>
    <w:rsid w:val="00C37429"/>
    <w:rsid w:val="00C411E5"/>
    <w:rsid w:val="00C42FD6"/>
    <w:rsid w:val="00C452B7"/>
    <w:rsid w:val="00C45A12"/>
    <w:rsid w:val="00C46DC8"/>
    <w:rsid w:val="00C51F56"/>
    <w:rsid w:val="00C5385C"/>
    <w:rsid w:val="00C53BA5"/>
    <w:rsid w:val="00C53E7F"/>
    <w:rsid w:val="00C53F5E"/>
    <w:rsid w:val="00C54BD1"/>
    <w:rsid w:val="00C5511E"/>
    <w:rsid w:val="00C566A8"/>
    <w:rsid w:val="00C56C4B"/>
    <w:rsid w:val="00C57C9B"/>
    <w:rsid w:val="00C60BB5"/>
    <w:rsid w:val="00C62FBC"/>
    <w:rsid w:val="00C630C0"/>
    <w:rsid w:val="00C64A87"/>
    <w:rsid w:val="00C65FAA"/>
    <w:rsid w:val="00C67628"/>
    <w:rsid w:val="00C70E10"/>
    <w:rsid w:val="00C71800"/>
    <w:rsid w:val="00C71C9B"/>
    <w:rsid w:val="00C7317A"/>
    <w:rsid w:val="00C7443C"/>
    <w:rsid w:val="00C74A60"/>
    <w:rsid w:val="00C757F9"/>
    <w:rsid w:val="00C76ADF"/>
    <w:rsid w:val="00C77B4B"/>
    <w:rsid w:val="00C77FD7"/>
    <w:rsid w:val="00C811F2"/>
    <w:rsid w:val="00C81C34"/>
    <w:rsid w:val="00C81ECD"/>
    <w:rsid w:val="00C82997"/>
    <w:rsid w:val="00C830EC"/>
    <w:rsid w:val="00C84EF2"/>
    <w:rsid w:val="00C8530A"/>
    <w:rsid w:val="00C87CFF"/>
    <w:rsid w:val="00C87E30"/>
    <w:rsid w:val="00C90736"/>
    <w:rsid w:val="00C91EEF"/>
    <w:rsid w:val="00C92B04"/>
    <w:rsid w:val="00C93302"/>
    <w:rsid w:val="00C93CAC"/>
    <w:rsid w:val="00C96476"/>
    <w:rsid w:val="00C966E5"/>
    <w:rsid w:val="00C971F1"/>
    <w:rsid w:val="00C9787B"/>
    <w:rsid w:val="00C97D01"/>
    <w:rsid w:val="00CA24C2"/>
    <w:rsid w:val="00CA3268"/>
    <w:rsid w:val="00CA6F13"/>
    <w:rsid w:val="00CB35AF"/>
    <w:rsid w:val="00CB53CC"/>
    <w:rsid w:val="00CB596F"/>
    <w:rsid w:val="00CB7975"/>
    <w:rsid w:val="00CB7A33"/>
    <w:rsid w:val="00CC02B6"/>
    <w:rsid w:val="00CC0515"/>
    <w:rsid w:val="00CC11CD"/>
    <w:rsid w:val="00CC1405"/>
    <w:rsid w:val="00CC1EDA"/>
    <w:rsid w:val="00CC218A"/>
    <w:rsid w:val="00CC2EDE"/>
    <w:rsid w:val="00CC4394"/>
    <w:rsid w:val="00CC44AE"/>
    <w:rsid w:val="00CC5671"/>
    <w:rsid w:val="00CC623B"/>
    <w:rsid w:val="00CC657A"/>
    <w:rsid w:val="00CC68F4"/>
    <w:rsid w:val="00CD1912"/>
    <w:rsid w:val="00CD1D7A"/>
    <w:rsid w:val="00CD1E58"/>
    <w:rsid w:val="00CD3365"/>
    <w:rsid w:val="00CD471E"/>
    <w:rsid w:val="00CD482D"/>
    <w:rsid w:val="00CD4A9C"/>
    <w:rsid w:val="00CD5EF4"/>
    <w:rsid w:val="00CD7965"/>
    <w:rsid w:val="00CD7A14"/>
    <w:rsid w:val="00CE254D"/>
    <w:rsid w:val="00CE2561"/>
    <w:rsid w:val="00CE2FCF"/>
    <w:rsid w:val="00CE318F"/>
    <w:rsid w:val="00CE3214"/>
    <w:rsid w:val="00CE6C4B"/>
    <w:rsid w:val="00CF316A"/>
    <w:rsid w:val="00CF36D8"/>
    <w:rsid w:val="00CF3890"/>
    <w:rsid w:val="00CF46D5"/>
    <w:rsid w:val="00CF7A5A"/>
    <w:rsid w:val="00CF7ADB"/>
    <w:rsid w:val="00D0033D"/>
    <w:rsid w:val="00D006B0"/>
    <w:rsid w:val="00D00BE4"/>
    <w:rsid w:val="00D02560"/>
    <w:rsid w:val="00D03194"/>
    <w:rsid w:val="00D04121"/>
    <w:rsid w:val="00D06F9A"/>
    <w:rsid w:val="00D111BB"/>
    <w:rsid w:val="00D155CF"/>
    <w:rsid w:val="00D170E0"/>
    <w:rsid w:val="00D202E9"/>
    <w:rsid w:val="00D229F0"/>
    <w:rsid w:val="00D23291"/>
    <w:rsid w:val="00D24B67"/>
    <w:rsid w:val="00D259FC"/>
    <w:rsid w:val="00D25C54"/>
    <w:rsid w:val="00D27A15"/>
    <w:rsid w:val="00D3160B"/>
    <w:rsid w:val="00D319A2"/>
    <w:rsid w:val="00D338D3"/>
    <w:rsid w:val="00D33D02"/>
    <w:rsid w:val="00D33F03"/>
    <w:rsid w:val="00D34549"/>
    <w:rsid w:val="00D34DFF"/>
    <w:rsid w:val="00D360C6"/>
    <w:rsid w:val="00D365C0"/>
    <w:rsid w:val="00D40B48"/>
    <w:rsid w:val="00D41E13"/>
    <w:rsid w:val="00D42D0E"/>
    <w:rsid w:val="00D44183"/>
    <w:rsid w:val="00D441AC"/>
    <w:rsid w:val="00D445DC"/>
    <w:rsid w:val="00D45287"/>
    <w:rsid w:val="00D4573D"/>
    <w:rsid w:val="00D46EEB"/>
    <w:rsid w:val="00D475F2"/>
    <w:rsid w:val="00D4768A"/>
    <w:rsid w:val="00D5094C"/>
    <w:rsid w:val="00D50990"/>
    <w:rsid w:val="00D50B00"/>
    <w:rsid w:val="00D51492"/>
    <w:rsid w:val="00D519FF"/>
    <w:rsid w:val="00D5274E"/>
    <w:rsid w:val="00D53693"/>
    <w:rsid w:val="00D537A9"/>
    <w:rsid w:val="00D547AC"/>
    <w:rsid w:val="00D5490A"/>
    <w:rsid w:val="00D557A0"/>
    <w:rsid w:val="00D60A82"/>
    <w:rsid w:val="00D61169"/>
    <w:rsid w:val="00D611CA"/>
    <w:rsid w:val="00D61434"/>
    <w:rsid w:val="00D61F43"/>
    <w:rsid w:val="00D62C0A"/>
    <w:rsid w:val="00D63F07"/>
    <w:rsid w:val="00D653DA"/>
    <w:rsid w:val="00D664D5"/>
    <w:rsid w:val="00D66BE5"/>
    <w:rsid w:val="00D66C0A"/>
    <w:rsid w:val="00D66EC0"/>
    <w:rsid w:val="00D72E5B"/>
    <w:rsid w:val="00D73C05"/>
    <w:rsid w:val="00D745C3"/>
    <w:rsid w:val="00D75467"/>
    <w:rsid w:val="00D76FB8"/>
    <w:rsid w:val="00D800A4"/>
    <w:rsid w:val="00D8053D"/>
    <w:rsid w:val="00D81694"/>
    <w:rsid w:val="00D828CE"/>
    <w:rsid w:val="00D84935"/>
    <w:rsid w:val="00D85C6B"/>
    <w:rsid w:val="00D86326"/>
    <w:rsid w:val="00D86673"/>
    <w:rsid w:val="00D86984"/>
    <w:rsid w:val="00D90CAD"/>
    <w:rsid w:val="00D91758"/>
    <w:rsid w:val="00D92A5C"/>
    <w:rsid w:val="00D93747"/>
    <w:rsid w:val="00D93C60"/>
    <w:rsid w:val="00D93FCC"/>
    <w:rsid w:val="00D944F3"/>
    <w:rsid w:val="00D95DBA"/>
    <w:rsid w:val="00D9629F"/>
    <w:rsid w:val="00DA1C9B"/>
    <w:rsid w:val="00DA2236"/>
    <w:rsid w:val="00DA2485"/>
    <w:rsid w:val="00DA2A3E"/>
    <w:rsid w:val="00DA2F5D"/>
    <w:rsid w:val="00DA3338"/>
    <w:rsid w:val="00DA3438"/>
    <w:rsid w:val="00DA4640"/>
    <w:rsid w:val="00DA4D00"/>
    <w:rsid w:val="00DA603B"/>
    <w:rsid w:val="00DA6BD3"/>
    <w:rsid w:val="00DA6DF1"/>
    <w:rsid w:val="00DB1C75"/>
    <w:rsid w:val="00DB2525"/>
    <w:rsid w:val="00DB307A"/>
    <w:rsid w:val="00DB4DA3"/>
    <w:rsid w:val="00DB68F6"/>
    <w:rsid w:val="00DB7742"/>
    <w:rsid w:val="00DC1D5F"/>
    <w:rsid w:val="00DC1FAD"/>
    <w:rsid w:val="00DC20F9"/>
    <w:rsid w:val="00DC27F0"/>
    <w:rsid w:val="00DC293E"/>
    <w:rsid w:val="00DC4F4F"/>
    <w:rsid w:val="00DC56ED"/>
    <w:rsid w:val="00DC5C9D"/>
    <w:rsid w:val="00DC7F24"/>
    <w:rsid w:val="00DD07A8"/>
    <w:rsid w:val="00DD0AAA"/>
    <w:rsid w:val="00DD2125"/>
    <w:rsid w:val="00DD373E"/>
    <w:rsid w:val="00DD4343"/>
    <w:rsid w:val="00DD4388"/>
    <w:rsid w:val="00DD6546"/>
    <w:rsid w:val="00DD6E27"/>
    <w:rsid w:val="00DE28C4"/>
    <w:rsid w:val="00DE29A8"/>
    <w:rsid w:val="00DE4225"/>
    <w:rsid w:val="00DE43CC"/>
    <w:rsid w:val="00DE49E8"/>
    <w:rsid w:val="00DE5EA1"/>
    <w:rsid w:val="00DE7A57"/>
    <w:rsid w:val="00DE7C1A"/>
    <w:rsid w:val="00DF1747"/>
    <w:rsid w:val="00DF1B69"/>
    <w:rsid w:val="00DF43EA"/>
    <w:rsid w:val="00DF5FB1"/>
    <w:rsid w:val="00DF781B"/>
    <w:rsid w:val="00DF7A3E"/>
    <w:rsid w:val="00E009F3"/>
    <w:rsid w:val="00E00DDC"/>
    <w:rsid w:val="00E01FA7"/>
    <w:rsid w:val="00E03295"/>
    <w:rsid w:val="00E0375C"/>
    <w:rsid w:val="00E039F6"/>
    <w:rsid w:val="00E0432C"/>
    <w:rsid w:val="00E048E5"/>
    <w:rsid w:val="00E05C1B"/>
    <w:rsid w:val="00E06831"/>
    <w:rsid w:val="00E07B26"/>
    <w:rsid w:val="00E07F21"/>
    <w:rsid w:val="00E1039C"/>
    <w:rsid w:val="00E1065E"/>
    <w:rsid w:val="00E11454"/>
    <w:rsid w:val="00E13FB6"/>
    <w:rsid w:val="00E1487A"/>
    <w:rsid w:val="00E16DAB"/>
    <w:rsid w:val="00E2006D"/>
    <w:rsid w:val="00E201B9"/>
    <w:rsid w:val="00E25815"/>
    <w:rsid w:val="00E25B5A"/>
    <w:rsid w:val="00E261B7"/>
    <w:rsid w:val="00E2651E"/>
    <w:rsid w:val="00E26F1D"/>
    <w:rsid w:val="00E2713A"/>
    <w:rsid w:val="00E27A8B"/>
    <w:rsid w:val="00E3140F"/>
    <w:rsid w:val="00E31A51"/>
    <w:rsid w:val="00E322A9"/>
    <w:rsid w:val="00E3275C"/>
    <w:rsid w:val="00E33021"/>
    <w:rsid w:val="00E33342"/>
    <w:rsid w:val="00E3344C"/>
    <w:rsid w:val="00E337E3"/>
    <w:rsid w:val="00E35CC1"/>
    <w:rsid w:val="00E41F02"/>
    <w:rsid w:val="00E42B06"/>
    <w:rsid w:val="00E43C88"/>
    <w:rsid w:val="00E45060"/>
    <w:rsid w:val="00E47625"/>
    <w:rsid w:val="00E503C0"/>
    <w:rsid w:val="00E5052A"/>
    <w:rsid w:val="00E51AB3"/>
    <w:rsid w:val="00E543F8"/>
    <w:rsid w:val="00E55DD8"/>
    <w:rsid w:val="00E57F4D"/>
    <w:rsid w:val="00E57FDC"/>
    <w:rsid w:val="00E600D2"/>
    <w:rsid w:val="00E60778"/>
    <w:rsid w:val="00E60AC0"/>
    <w:rsid w:val="00E60ED6"/>
    <w:rsid w:val="00E611B7"/>
    <w:rsid w:val="00E611C6"/>
    <w:rsid w:val="00E62037"/>
    <w:rsid w:val="00E64C03"/>
    <w:rsid w:val="00E65773"/>
    <w:rsid w:val="00E65A5A"/>
    <w:rsid w:val="00E6719F"/>
    <w:rsid w:val="00E70273"/>
    <w:rsid w:val="00E71A4E"/>
    <w:rsid w:val="00E72946"/>
    <w:rsid w:val="00E73A8C"/>
    <w:rsid w:val="00E753CE"/>
    <w:rsid w:val="00E757E9"/>
    <w:rsid w:val="00E7593F"/>
    <w:rsid w:val="00E768F9"/>
    <w:rsid w:val="00E76AC1"/>
    <w:rsid w:val="00E771B0"/>
    <w:rsid w:val="00E77F8A"/>
    <w:rsid w:val="00E828B8"/>
    <w:rsid w:val="00E829CB"/>
    <w:rsid w:val="00E84842"/>
    <w:rsid w:val="00E8554D"/>
    <w:rsid w:val="00E85945"/>
    <w:rsid w:val="00E859F8"/>
    <w:rsid w:val="00E87C9B"/>
    <w:rsid w:val="00E9018A"/>
    <w:rsid w:val="00E9134C"/>
    <w:rsid w:val="00E91731"/>
    <w:rsid w:val="00E93090"/>
    <w:rsid w:val="00E93C34"/>
    <w:rsid w:val="00E93D2D"/>
    <w:rsid w:val="00E94B1E"/>
    <w:rsid w:val="00E978AC"/>
    <w:rsid w:val="00EA2BC0"/>
    <w:rsid w:val="00EA2BCA"/>
    <w:rsid w:val="00EA2C71"/>
    <w:rsid w:val="00EA3295"/>
    <w:rsid w:val="00EA60DD"/>
    <w:rsid w:val="00EA76A4"/>
    <w:rsid w:val="00EA7BF8"/>
    <w:rsid w:val="00EA7E56"/>
    <w:rsid w:val="00EB021E"/>
    <w:rsid w:val="00EB08EB"/>
    <w:rsid w:val="00EB0C4B"/>
    <w:rsid w:val="00EB0E52"/>
    <w:rsid w:val="00EB1F77"/>
    <w:rsid w:val="00EB451D"/>
    <w:rsid w:val="00EB45D1"/>
    <w:rsid w:val="00EB69F1"/>
    <w:rsid w:val="00EB6B8C"/>
    <w:rsid w:val="00EC0D2F"/>
    <w:rsid w:val="00EC63A7"/>
    <w:rsid w:val="00ED075D"/>
    <w:rsid w:val="00ED0D35"/>
    <w:rsid w:val="00ED1E20"/>
    <w:rsid w:val="00ED1EBA"/>
    <w:rsid w:val="00ED2FB9"/>
    <w:rsid w:val="00ED3F40"/>
    <w:rsid w:val="00ED4D48"/>
    <w:rsid w:val="00ED70B4"/>
    <w:rsid w:val="00ED751F"/>
    <w:rsid w:val="00EE2DA4"/>
    <w:rsid w:val="00EE4005"/>
    <w:rsid w:val="00EE4C19"/>
    <w:rsid w:val="00EE566C"/>
    <w:rsid w:val="00EE6812"/>
    <w:rsid w:val="00EF19BF"/>
    <w:rsid w:val="00EF23AC"/>
    <w:rsid w:val="00EF2CC8"/>
    <w:rsid w:val="00EF36DF"/>
    <w:rsid w:val="00EF65C0"/>
    <w:rsid w:val="00EF7534"/>
    <w:rsid w:val="00EF7B68"/>
    <w:rsid w:val="00EF7DDF"/>
    <w:rsid w:val="00F0064F"/>
    <w:rsid w:val="00F00972"/>
    <w:rsid w:val="00F02B91"/>
    <w:rsid w:val="00F032F6"/>
    <w:rsid w:val="00F03CD9"/>
    <w:rsid w:val="00F03F86"/>
    <w:rsid w:val="00F0452F"/>
    <w:rsid w:val="00F045D7"/>
    <w:rsid w:val="00F05419"/>
    <w:rsid w:val="00F05511"/>
    <w:rsid w:val="00F0574E"/>
    <w:rsid w:val="00F06C75"/>
    <w:rsid w:val="00F0715F"/>
    <w:rsid w:val="00F071CD"/>
    <w:rsid w:val="00F10C44"/>
    <w:rsid w:val="00F10C7F"/>
    <w:rsid w:val="00F1222E"/>
    <w:rsid w:val="00F124CD"/>
    <w:rsid w:val="00F127FE"/>
    <w:rsid w:val="00F14DB7"/>
    <w:rsid w:val="00F14F6E"/>
    <w:rsid w:val="00F15887"/>
    <w:rsid w:val="00F1591A"/>
    <w:rsid w:val="00F16EEE"/>
    <w:rsid w:val="00F22D55"/>
    <w:rsid w:val="00F22ED1"/>
    <w:rsid w:val="00F22F0F"/>
    <w:rsid w:val="00F235AE"/>
    <w:rsid w:val="00F24866"/>
    <w:rsid w:val="00F25210"/>
    <w:rsid w:val="00F25DCF"/>
    <w:rsid w:val="00F30258"/>
    <w:rsid w:val="00F32B6C"/>
    <w:rsid w:val="00F3353D"/>
    <w:rsid w:val="00F407D9"/>
    <w:rsid w:val="00F41844"/>
    <w:rsid w:val="00F41E24"/>
    <w:rsid w:val="00F44122"/>
    <w:rsid w:val="00F45A66"/>
    <w:rsid w:val="00F47A5A"/>
    <w:rsid w:val="00F504AD"/>
    <w:rsid w:val="00F51ED2"/>
    <w:rsid w:val="00F5288D"/>
    <w:rsid w:val="00F54EDC"/>
    <w:rsid w:val="00F5743D"/>
    <w:rsid w:val="00F5779C"/>
    <w:rsid w:val="00F60526"/>
    <w:rsid w:val="00F6130E"/>
    <w:rsid w:val="00F61EE2"/>
    <w:rsid w:val="00F65354"/>
    <w:rsid w:val="00F65C61"/>
    <w:rsid w:val="00F66421"/>
    <w:rsid w:val="00F72551"/>
    <w:rsid w:val="00F748B8"/>
    <w:rsid w:val="00F75123"/>
    <w:rsid w:val="00F76090"/>
    <w:rsid w:val="00F80464"/>
    <w:rsid w:val="00F80705"/>
    <w:rsid w:val="00F828CE"/>
    <w:rsid w:val="00F8342E"/>
    <w:rsid w:val="00F838B2"/>
    <w:rsid w:val="00F8456D"/>
    <w:rsid w:val="00F847C6"/>
    <w:rsid w:val="00F85C96"/>
    <w:rsid w:val="00F86086"/>
    <w:rsid w:val="00F87CC2"/>
    <w:rsid w:val="00F9063F"/>
    <w:rsid w:val="00F9089D"/>
    <w:rsid w:val="00F90B81"/>
    <w:rsid w:val="00F912E2"/>
    <w:rsid w:val="00F91DD6"/>
    <w:rsid w:val="00F9246E"/>
    <w:rsid w:val="00F92F2F"/>
    <w:rsid w:val="00F935ED"/>
    <w:rsid w:val="00F949E4"/>
    <w:rsid w:val="00F9528D"/>
    <w:rsid w:val="00F95522"/>
    <w:rsid w:val="00F96C14"/>
    <w:rsid w:val="00F96F2A"/>
    <w:rsid w:val="00F97818"/>
    <w:rsid w:val="00FA0D13"/>
    <w:rsid w:val="00FA16A9"/>
    <w:rsid w:val="00FA1933"/>
    <w:rsid w:val="00FA29CF"/>
    <w:rsid w:val="00FA5199"/>
    <w:rsid w:val="00FA6AD6"/>
    <w:rsid w:val="00FB0E0E"/>
    <w:rsid w:val="00FB0EBD"/>
    <w:rsid w:val="00FB27E2"/>
    <w:rsid w:val="00FB2D03"/>
    <w:rsid w:val="00FB44B4"/>
    <w:rsid w:val="00FB44BC"/>
    <w:rsid w:val="00FB4F69"/>
    <w:rsid w:val="00FB6072"/>
    <w:rsid w:val="00FB73F4"/>
    <w:rsid w:val="00FB784C"/>
    <w:rsid w:val="00FC06DC"/>
    <w:rsid w:val="00FC1681"/>
    <w:rsid w:val="00FC271A"/>
    <w:rsid w:val="00FC3252"/>
    <w:rsid w:val="00FC4A60"/>
    <w:rsid w:val="00FC532D"/>
    <w:rsid w:val="00FC58AD"/>
    <w:rsid w:val="00FC66AB"/>
    <w:rsid w:val="00FC7691"/>
    <w:rsid w:val="00FD0FA7"/>
    <w:rsid w:val="00FD3C9B"/>
    <w:rsid w:val="00FD3D7B"/>
    <w:rsid w:val="00FD4076"/>
    <w:rsid w:val="00FD514C"/>
    <w:rsid w:val="00FD5282"/>
    <w:rsid w:val="00FD68EA"/>
    <w:rsid w:val="00FE0B80"/>
    <w:rsid w:val="00FE21DA"/>
    <w:rsid w:val="00FE2D09"/>
    <w:rsid w:val="00FE37C0"/>
    <w:rsid w:val="00FE3E44"/>
    <w:rsid w:val="00FE4E97"/>
    <w:rsid w:val="00FE5708"/>
    <w:rsid w:val="00FE5D7D"/>
    <w:rsid w:val="00FF0197"/>
    <w:rsid w:val="00FF1DE6"/>
    <w:rsid w:val="00FF27DC"/>
    <w:rsid w:val="00FF2990"/>
    <w:rsid w:val="00FF44B7"/>
    <w:rsid w:val="00FF54B9"/>
    <w:rsid w:val="00FF5CD6"/>
    <w:rsid w:val="00FF5E86"/>
    <w:rsid w:val="00FF65A0"/>
    <w:rsid w:val="014946B3"/>
    <w:rsid w:val="058824BC"/>
    <w:rsid w:val="05C53312"/>
    <w:rsid w:val="05EF1F51"/>
    <w:rsid w:val="0991205B"/>
    <w:rsid w:val="0B7724BF"/>
    <w:rsid w:val="0E1D0738"/>
    <w:rsid w:val="0FAA365A"/>
    <w:rsid w:val="10735220"/>
    <w:rsid w:val="121F029A"/>
    <w:rsid w:val="12D53810"/>
    <w:rsid w:val="143E7268"/>
    <w:rsid w:val="16B029C2"/>
    <w:rsid w:val="16BE66BA"/>
    <w:rsid w:val="17D01C19"/>
    <w:rsid w:val="19FC36C4"/>
    <w:rsid w:val="1A722761"/>
    <w:rsid w:val="1C5B1E55"/>
    <w:rsid w:val="1FB744E9"/>
    <w:rsid w:val="215C6620"/>
    <w:rsid w:val="23CF6A02"/>
    <w:rsid w:val="24E30C4E"/>
    <w:rsid w:val="26D10886"/>
    <w:rsid w:val="273F6484"/>
    <w:rsid w:val="292711D7"/>
    <w:rsid w:val="2BFB3A1A"/>
    <w:rsid w:val="2D3A4184"/>
    <w:rsid w:val="2E326ED9"/>
    <w:rsid w:val="30B51D51"/>
    <w:rsid w:val="35B54E57"/>
    <w:rsid w:val="35F20CD2"/>
    <w:rsid w:val="36131421"/>
    <w:rsid w:val="3A33453B"/>
    <w:rsid w:val="3B0B3308"/>
    <w:rsid w:val="3CD51F7E"/>
    <w:rsid w:val="3D187B2C"/>
    <w:rsid w:val="3D505B1D"/>
    <w:rsid w:val="3EEC3C40"/>
    <w:rsid w:val="415C4B7E"/>
    <w:rsid w:val="45EC12E9"/>
    <w:rsid w:val="472024D1"/>
    <w:rsid w:val="48654F7F"/>
    <w:rsid w:val="4A9E2C27"/>
    <w:rsid w:val="4B967822"/>
    <w:rsid w:val="4BB56E80"/>
    <w:rsid w:val="4E2A366F"/>
    <w:rsid w:val="4FFA6BC9"/>
    <w:rsid w:val="50385E66"/>
    <w:rsid w:val="50405280"/>
    <w:rsid w:val="50453690"/>
    <w:rsid w:val="52A1668B"/>
    <w:rsid w:val="52F4572F"/>
    <w:rsid w:val="53326797"/>
    <w:rsid w:val="53452AB9"/>
    <w:rsid w:val="53DE1321"/>
    <w:rsid w:val="56A9033F"/>
    <w:rsid w:val="5DB2683B"/>
    <w:rsid w:val="5E2321B1"/>
    <w:rsid w:val="616B2D8F"/>
    <w:rsid w:val="64162F38"/>
    <w:rsid w:val="657265B0"/>
    <w:rsid w:val="66AE6E29"/>
    <w:rsid w:val="68E340FF"/>
    <w:rsid w:val="6E435F34"/>
    <w:rsid w:val="6E713EE1"/>
    <w:rsid w:val="77E81D83"/>
    <w:rsid w:val="784C4C42"/>
    <w:rsid w:val="78953EE0"/>
    <w:rsid w:val="78B37465"/>
    <w:rsid w:val="7C4E5022"/>
    <w:rsid w:val="7E1E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rPr>
      <w:rFonts w:ascii="Calibri" w:eastAsia="宋体" w:hAnsi="Calibri"/>
      <w:kern w:val="2"/>
      <w:sz w:val="21"/>
      <w:szCs w:val="24"/>
      <w:lang w:val="en-US" w:eastAsia="zh-CN" w:bidi="ar-SA"/>
    </w:rPr>
  </w:style>
  <w:style w:type="character" w:customStyle="1" w:styleId="Char">
    <w:name w:val="页脚 Char"/>
    <w:link w:val="a3"/>
    <w:uiPriority w:val="99"/>
    <w:rPr>
      <w:rFonts w:eastAsia="宋体"/>
      <w:kern w:val="2"/>
      <w:sz w:val="18"/>
      <w:lang w:val="en-US" w:eastAsia="zh-CN" w:bidi="ar-SA"/>
    </w:rPr>
  </w:style>
  <w:style w:type="character" w:customStyle="1" w:styleId="a4">
    <w:name w:val="（符号）邀请函中一、"/>
    <w:rPr>
      <w:rFonts w:ascii="黑体" w:eastAsia="黑体" w:hAnsi="黑体"/>
      <w:b/>
      <w:bCs/>
      <w:sz w:val="24"/>
    </w:rPr>
  </w:style>
  <w:style w:type="character" w:customStyle="1" w:styleId="GW-Char">
    <w:name w:val="GW-正文 Char"/>
    <w:link w:val="GW-"/>
    <w:rPr>
      <w:rFonts w:eastAsia="仿宋_GB2312"/>
      <w:kern w:val="2"/>
      <w:sz w:val="24"/>
      <w:szCs w:val="24"/>
      <w:lang w:val="en-US" w:eastAsia="zh-CN" w:bidi="ar-SA"/>
    </w:rPr>
  </w:style>
  <w:style w:type="character" w:customStyle="1" w:styleId="Char0">
    <w:name w:val="纯文本 Char"/>
    <w:link w:val="a5"/>
    <w:unhideWhenUsed/>
    <w:rPr>
      <w:rFonts w:ascii="宋体" w:eastAsia="宋体" w:hAnsi="Tms Rmn"/>
      <w:sz w:val="21"/>
      <w:lang w:val="en-US" w:eastAsia="zh-CN" w:bidi="ar-SA"/>
    </w:rPr>
  </w:style>
  <w:style w:type="character" w:customStyle="1" w:styleId="CharChar4">
    <w:name w:val="Char Char4"/>
    <w:rPr>
      <w:rFonts w:ascii="Times New Roman" w:hAnsi="Times New Roman"/>
      <w:kern w:val="2"/>
      <w:sz w:val="21"/>
    </w:rPr>
  </w:style>
  <w:style w:type="character" w:customStyle="1" w:styleId="Char1">
    <w:name w:val="列出段落 Char"/>
    <w:link w:val="a6"/>
    <w:rPr>
      <w:rFonts w:eastAsia="宋体"/>
      <w:kern w:val="2"/>
      <w:sz w:val="21"/>
      <w:szCs w:val="24"/>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CharChar9">
    <w:name w:val="Char Char9"/>
    <w:rPr>
      <w:kern w:val="2"/>
      <w:sz w:val="21"/>
    </w:rPr>
  </w:style>
  <w:style w:type="character" w:customStyle="1" w:styleId="Char3">
    <w:name w:val="页眉 Char"/>
    <w:link w:val="a8"/>
    <w:rPr>
      <w:rFonts w:eastAsia="宋体"/>
      <w:kern w:val="2"/>
      <w:sz w:val="18"/>
      <w:lang w:val="en-US" w:eastAsia="zh-CN" w:bidi="ar-SA"/>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 Char1"/>
    <w:rPr>
      <w:rFonts w:ascii="宋体" w:eastAsia="宋体" w:hAnsi="Courier New"/>
      <w:kern w:val="2"/>
      <w:sz w:val="21"/>
      <w:lang w:val="en-US" w:eastAsia="zh-CN" w:bidi="ar-SA"/>
    </w:rPr>
  </w:style>
  <w:style w:type="character" w:styleId="a9">
    <w:name w:val="Hyperlink"/>
    <w:uiPriority w:val="99"/>
    <w:rPr>
      <w:color w:val="0000FF"/>
      <w:u w:val="single"/>
    </w:rPr>
  </w:style>
  <w:style w:type="character" w:styleId="aa">
    <w:name w:val="page number"/>
    <w:basedOn w:val="a0"/>
  </w:style>
  <w:style w:type="character" w:customStyle="1" w:styleId="Char4">
    <w:name w:val="批注文字 Char"/>
    <w:link w:val="ab"/>
    <w:rPr>
      <w:kern w:val="2"/>
      <w:sz w:val="18"/>
      <w:lang w:bidi="ar-SA"/>
    </w:rPr>
  </w:style>
  <w:style w:type="character" w:customStyle="1" w:styleId="Char5">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c"/>
    <w:rPr>
      <w:rFonts w:eastAsia="宋体"/>
      <w:kern w:val="2"/>
      <w:sz w:val="21"/>
      <w:szCs w:val="24"/>
      <w:lang w:val="en-US" w:eastAsia="zh-CN" w:bidi="ar-SA"/>
    </w:rPr>
  </w:style>
  <w:style w:type="paragraph" w:styleId="a3">
    <w:name w:val="footer"/>
    <w:basedOn w:val="a"/>
    <w:link w:val="Char"/>
    <w:uiPriority w:val="99"/>
    <w:pPr>
      <w:tabs>
        <w:tab w:val="center" w:pos="4153"/>
        <w:tab w:val="right" w:pos="8306"/>
      </w:tabs>
      <w:snapToGrid w:val="0"/>
      <w:jc w:val="left"/>
    </w:pPr>
    <w:rPr>
      <w:sz w:val="18"/>
      <w:szCs w:val="20"/>
    </w:rPr>
  </w:style>
  <w:style w:type="paragraph" w:styleId="a7">
    <w:name w:val="Body Text Indent"/>
    <w:basedOn w:val="a"/>
    <w:link w:val="Char2"/>
    <w:pPr>
      <w:ind w:firstLine="630"/>
    </w:pPr>
    <w:rPr>
      <w:sz w:val="32"/>
      <w:szCs w:val="20"/>
    </w:rPr>
  </w:style>
  <w:style w:type="paragraph" w:styleId="20">
    <w:name w:val="Body Text Indent 2"/>
    <w:basedOn w:val="a"/>
    <w:pPr>
      <w:spacing w:after="120" w:line="480" w:lineRule="auto"/>
      <w:ind w:leftChars="200" w:left="420"/>
    </w:pPr>
  </w:style>
  <w:style w:type="paragraph" w:styleId="ac">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5"/>
    <w:pPr>
      <w:ind w:firstLineChars="200" w:firstLine="420"/>
    </w:pPr>
  </w:style>
  <w:style w:type="paragraph" w:styleId="a5">
    <w:name w:val="Plain Text"/>
    <w:basedOn w:val="a"/>
    <w:link w:val="Char0"/>
    <w:pPr>
      <w:autoSpaceDE w:val="0"/>
      <w:autoSpaceDN w:val="0"/>
      <w:adjustRightInd w:val="0"/>
    </w:pPr>
    <w:rPr>
      <w:rFonts w:ascii="宋体" w:hAnsi="Tms Rmn"/>
      <w:kern w:val="0"/>
      <w:szCs w:val="20"/>
    </w:rPr>
  </w:style>
  <w:style w:type="paragraph" w:customStyle="1" w:styleId="10">
    <w:name w:val="正文1"/>
    <w:pPr>
      <w:widowControl w:val="0"/>
      <w:adjustRightInd w:val="0"/>
      <w:spacing w:line="312" w:lineRule="atLeast"/>
      <w:jc w:val="both"/>
      <w:textAlignment w:val="baseline"/>
    </w:pPr>
    <w:rPr>
      <w:rFonts w:ascii="宋体"/>
      <w:sz w:val="34"/>
    </w:rPr>
  </w:style>
  <w:style w:type="paragraph" w:styleId="ab">
    <w:name w:val="annotation text"/>
    <w:basedOn w:val="a"/>
    <w:link w:val="Char4"/>
    <w:pPr>
      <w:jc w:val="left"/>
    </w:pPr>
    <w:rPr>
      <w:sz w:val="18"/>
      <w:szCs w:val="20"/>
      <w:lang w:val="x-none" w:eastAsia="x-none"/>
    </w:rPr>
  </w:style>
  <w:style w:type="paragraph" w:customStyle="1" w:styleId="ad">
    <w:name w:val="正文首行缩进两字符"/>
    <w:basedOn w:val="a"/>
    <w:qFormat/>
    <w:pPr>
      <w:spacing w:line="360" w:lineRule="auto"/>
      <w:ind w:firstLineChars="200" w:firstLine="200"/>
    </w:pPr>
  </w:style>
  <w:style w:type="paragraph" w:customStyle="1" w:styleId="GW-">
    <w:name w:val="GW-正文"/>
    <w:basedOn w:val="a"/>
    <w:link w:val="GW-Char"/>
    <w:qFormat/>
    <w:pPr>
      <w:spacing w:line="360" w:lineRule="auto"/>
      <w:ind w:firstLineChars="200" w:firstLine="200"/>
    </w:pPr>
    <w:rPr>
      <w:rFonts w:eastAsia="仿宋_GB2312"/>
      <w:sz w:val="24"/>
    </w:rPr>
  </w:style>
  <w:style w:type="paragraph" w:customStyle="1" w:styleId="TableText">
    <w:name w:val="Table Text"/>
    <w:basedOn w:val="a"/>
    <w:pPr>
      <w:widowControl/>
      <w:spacing w:before="60" w:after="60"/>
      <w:jc w:val="left"/>
    </w:pPr>
    <w:rPr>
      <w:rFonts w:ascii="宋体"/>
      <w:kern w:val="0"/>
      <w:sz w:val="34"/>
      <w:szCs w:val="20"/>
    </w:rPr>
  </w:style>
  <w:style w:type="paragraph" w:styleId="a6">
    <w:name w:val="List Paragraph"/>
    <w:basedOn w:val="a"/>
    <w:link w:val="Char1"/>
    <w:qFormat/>
    <w:pPr>
      <w:ind w:firstLineChars="200" w:firstLine="420"/>
    </w:pPr>
  </w:style>
  <w:style w:type="paragraph" w:customStyle="1" w:styleId="ae">
    <w:name w:val="样式"/>
    <w:pPr>
      <w:widowControl w:val="0"/>
      <w:autoSpaceDE w:val="0"/>
      <w:autoSpaceDN w:val="0"/>
      <w:adjustRightInd w:val="0"/>
    </w:pPr>
    <w:rPr>
      <w:rFonts w:ascii="宋体" w:hAnsi="宋体" w:cs="宋体"/>
      <w:sz w:val="24"/>
      <w:szCs w:val="24"/>
    </w:rPr>
  </w:style>
  <w:style w:type="paragraph" w:styleId="a8">
    <w:name w:val="header"/>
    <w:basedOn w:val="a"/>
    <w:link w:val="Char3"/>
    <w:pPr>
      <w:pBdr>
        <w:bottom w:val="single" w:sz="6" w:space="1" w:color="auto"/>
      </w:pBdr>
      <w:tabs>
        <w:tab w:val="center" w:pos="4153"/>
        <w:tab w:val="right" w:pos="8306"/>
      </w:tabs>
      <w:snapToGrid w:val="0"/>
      <w:jc w:val="center"/>
    </w:pPr>
    <w:rPr>
      <w:sz w:val="18"/>
      <w:szCs w:val="20"/>
    </w:rPr>
  </w:style>
  <w:style w:type="paragraph" w:styleId="af">
    <w:name w:val="Balloon Text"/>
    <w:basedOn w:val="a"/>
    <w:semiHidden/>
    <w:rPr>
      <w:sz w:val="18"/>
      <w:szCs w:val="18"/>
    </w:rPr>
  </w:style>
  <w:style w:type="paragraph" w:styleId="30">
    <w:name w:val="Body Text Indent 3"/>
    <w:basedOn w:val="a"/>
    <w:pPr>
      <w:spacing w:after="120"/>
      <w:ind w:leftChars="200" w:left="420"/>
    </w:pPr>
    <w:rPr>
      <w:sz w:val="16"/>
      <w:szCs w:val="16"/>
    </w:rPr>
  </w:style>
  <w:style w:type="paragraph" w:styleId="af0">
    <w:name w:val="Normal (Web)"/>
    <w:basedOn w:val="a"/>
    <w:pPr>
      <w:widowControl/>
      <w:spacing w:before="100" w:beforeAutospacing="1" w:after="100" w:afterAutospacing="1"/>
      <w:jc w:val="left"/>
    </w:pPr>
    <w:rPr>
      <w:rFonts w:ascii="宋体" w:hAnsi="宋体"/>
      <w:kern w:val="0"/>
      <w:sz w:val="18"/>
      <w:szCs w:val="18"/>
    </w:rPr>
  </w:style>
  <w:style w:type="paragraph" w:customStyle="1" w:styleId="11">
    <w:name w:val="列出段落1"/>
    <w:basedOn w:val="a"/>
    <w:qFormat/>
    <w:pPr>
      <w:ind w:firstLineChars="200" w:firstLine="420"/>
    </w:pPr>
    <w:rPr>
      <w:rFonts w:ascii="Calibri" w:hAnsi="Calibri"/>
      <w:szCs w:val="20"/>
    </w:rPr>
  </w:style>
  <w:style w:type="paragraph" w:customStyle="1" w:styleId="21">
    <w:name w:val="样式 首行缩进:  2 字符"/>
    <w:basedOn w:val="a"/>
    <w:pPr>
      <w:spacing w:line="400" w:lineRule="exact"/>
      <w:ind w:firstLineChars="200" w:firstLine="200"/>
    </w:pPr>
    <w:rPr>
      <w:rFonts w:cs="宋体"/>
      <w:sz w:val="24"/>
    </w:rPr>
  </w:style>
  <w:style w:type="paragraph" w:customStyle="1" w:styleId="af1">
    <w:name w:val="表格"/>
    <w:basedOn w:val="a"/>
    <w:pPr>
      <w:spacing w:line="400" w:lineRule="exact"/>
    </w:pPr>
    <w:rPr>
      <w:sz w:val="24"/>
    </w:rPr>
  </w:style>
  <w:style w:type="table" w:styleId="af2">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uiPriority w:val="99"/>
    <w:unhideWhenUsed/>
    <w:rsid w:val="000E76F9"/>
    <w:rPr>
      <w:rFonts w:ascii="宋体" w:eastAsia="宋体" w:hAnsi="Tms Rmn" w:hint="eastAsia"/>
      <w:sz w:val="21"/>
      <w:lang w:val="en-US" w:eastAsia="zh-CN"/>
    </w:rPr>
  </w:style>
  <w:style w:type="character" w:customStyle="1" w:styleId="Char1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6E38FC"/>
    <w:rPr>
      <w:rFonts w:eastAsia="宋体"/>
      <w:kern w:val="2"/>
      <w:sz w:val="21"/>
      <w:szCs w:val="24"/>
      <w:lang w:val="en-US" w:eastAsia="zh-CN" w:bidi="ar-SA"/>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
    <w:rsid w:val="006E38FC"/>
    <w:rPr>
      <w:rFonts w:ascii="Arial" w:eastAsia="黑体" w:hAnsi="Arial"/>
      <w:b/>
      <w:bCs/>
      <w:kern w:val="2"/>
      <w:sz w:val="32"/>
      <w:szCs w:val="32"/>
    </w:rPr>
  </w:style>
  <w:style w:type="paragraph" w:styleId="TOC">
    <w:name w:val="TOC Heading"/>
    <w:basedOn w:val="1"/>
    <w:next w:val="a"/>
    <w:uiPriority w:val="39"/>
    <w:semiHidden/>
    <w:unhideWhenUsed/>
    <w:qFormat/>
    <w:rsid w:val="00D202E9"/>
    <w:pPr>
      <w:widowControl/>
      <w:spacing w:before="480" w:after="0" w:line="276" w:lineRule="auto"/>
      <w:jc w:val="left"/>
      <w:outlineLvl w:val="9"/>
    </w:pPr>
    <w:rPr>
      <w:rFonts w:ascii="Cambria" w:hAnsi="Cambria"/>
      <w:color w:val="365F91"/>
      <w:kern w:val="0"/>
      <w:sz w:val="28"/>
      <w:szCs w:val="28"/>
    </w:rPr>
  </w:style>
  <w:style w:type="paragraph" w:styleId="22">
    <w:name w:val="toc 2"/>
    <w:basedOn w:val="a"/>
    <w:next w:val="a"/>
    <w:autoRedefine/>
    <w:uiPriority w:val="39"/>
    <w:unhideWhenUsed/>
    <w:qFormat/>
    <w:rsid w:val="00D202E9"/>
    <w:pPr>
      <w:widowControl/>
      <w:spacing w:after="100" w:line="276" w:lineRule="auto"/>
      <w:ind w:left="220"/>
      <w:jc w:val="left"/>
    </w:pPr>
    <w:rPr>
      <w:rFonts w:ascii="Calibri" w:hAnsi="Calibri"/>
      <w:kern w:val="0"/>
      <w:sz w:val="22"/>
      <w:szCs w:val="22"/>
    </w:rPr>
  </w:style>
  <w:style w:type="paragraph" w:styleId="12">
    <w:name w:val="toc 1"/>
    <w:basedOn w:val="a"/>
    <w:next w:val="a"/>
    <w:autoRedefine/>
    <w:uiPriority w:val="39"/>
    <w:unhideWhenUsed/>
    <w:qFormat/>
    <w:rsid w:val="00D202E9"/>
    <w:pPr>
      <w:widowControl/>
      <w:spacing w:after="100" w:line="276" w:lineRule="auto"/>
      <w:jc w:val="left"/>
    </w:pPr>
    <w:rPr>
      <w:rFonts w:ascii="Calibri" w:hAnsi="Calibri"/>
      <w:kern w:val="0"/>
      <w:sz w:val="22"/>
      <w:szCs w:val="22"/>
    </w:rPr>
  </w:style>
  <w:style w:type="paragraph" w:styleId="31">
    <w:name w:val="toc 3"/>
    <w:basedOn w:val="a"/>
    <w:next w:val="a"/>
    <w:autoRedefine/>
    <w:uiPriority w:val="39"/>
    <w:unhideWhenUsed/>
    <w:qFormat/>
    <w:rsid w:val="00D202E9"/>
    <w:pPr>
      <w:widowControl/>
      <w:spacing w:after="100" w:line="276" w:lineRule="auto"/>
      <w:ind w:left="440"/>
      <w:jc w:val="left"/>
    </w:pPr>
    <w:rPr>
      <w:rFonts w:ascii="Calibri" w:hAnsi="Calibri"/>
      <w:kern w:val="0"/>
      <w:sz w:val="22"/>
      <w:szCs w:val="22"/>
    </w:rPr>
  </w:style>
  <w:style w:type="paragraph" w:styleId="af3">
    <w:name w:val="Document Map"/>
    <w:basedOn w:val="a"/>
    <w:link w:val="Char6"/>
    <w:rsid w:val="00C173CF"/>
    <w:rPr>
      <w:rFonts w:ascii="宋体"/>
      <w:sz w:val="18"/>
      <w:szCs w:val="18"/>
    </w:rPr>
  </w:style>
  <w:style w:type="character" w:customStyle="1" w:styleId="Char6">
    <w:name w:val="文档结构图 Char"/>
    <w:link w:val="af3"/>
    <w:rsid w:val="00C173CF"/>
    <w:rPr>
      <w:rFonts w:ascii="宋体"/>
      <w:kern w:val="2"/>
      <w:sz w:val="18"/>
      <w:szCs w:val="18"/>
    </w:rPr>
  </w:style>
  <w:style w:type="character" w:styleId="af4">
    <w:name w:val="Placeholder Text"/>
    <w:basedOn w:val="a0"/>
    <w:uiPriority w:val="99"/>
    <w:unhideWhenUsed/>
    <w:rsid w:val="00037A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rPr>
      <w:rFonts w:ascii="Calibri" w:eastAsia="宋体" w:hAnsi="Calibri"/>
      <w:kern w:val="2"/>
      <w:sz w:val="21"/>
      <w:szCs w:val="24"/>
      <w:lang w:val="en-US" w:eastAsia="zh-CN" w:bidi="ar-SA"/>
    </w:rPr>
  </w:style>
  <w:style w:type="character" w:customStyle="1" w:styleId="Char">
    <w:name w:val="页脚 Char"/>
    <w:link w:val="a3"/>
    <w:uiPriority w:val="99"/>
    <w:rPr>
      <w:rFonts w:eastAsia="宋体"/>
      <w:kern w:val="2"/>
      <w:sz w:val="18"/>
      <w:lang w:val="en-US" w:eastAsia="zh-CN" w:bidi="ar-SA"/>
    </w:rPr>
  </w:style>
  <w:style w:type="character" w:customStyle="1" w:styleId="a4">
    <w:name w:val="（符号）邀请函中一、"/>
    <w:rPr>
      <w:rFonts w:ascii="黑体" w:eastAsia="黑体" w:hAnsi="黑体"/>
      <w:b/>
      <w:bCs/>
      <w:sz w:val="24"/>
    </w:rPr>
  </w:style>
  <w:style w:type="character" w:customStyle="1" w:styleId="GW-Char">
    <w:name w:val="GW-正文 Char"/>
    <w:link w:val="GW-"/>
    <w:rPr>
      <w:rFonts w:eastAsia="仿宋_GB2312"/>
      <w:kern w:val="2"/>
      <w:sz w:val="24"/>
      <w:szCs w:val="24"/>
      <w:lang w:val="en-US" w:eastAsia="zh-CN" w:bidi="ar-SA"/>
    </w:rPr>
  </w:style>
  <w:style w:type="character" w:customStyle="1" w:styleId="Char0">
    <w:name w:val="纯文本 Char"/>
    <w:link w:val="a5"/>
    <w:unhideWhenUsed/>
    <w:rPr>
      <w:rFonts w:ascii="宋体" w:eastAsia="宋体" w:hAnsi="Tms Rmn"/>
      <w:sz w:val="21"/>
      <w:lang w:val="en-US" w:eastAsia="zh-CN" w:bidi="ar-SA"/>
    </w:rPr>
  </w:style>
  <w:style w:type="character" w:customStyle="1" w:styleId="CharChar4">
    <w:name w:val="Char Char4"/>
    <w:rPr>
      <w:rFonts w:ascii="Times New Roman" w:hAnsi="Times New Roman"/>
      <w:kern w:val="2"/>
      <w:sz w:val="21"/>
    </w:rPr>
  </w:style>
  <w:style w:type="character" w:customStyle="1" w:styleId="Char1">
    <w:name w:val="列出段落 Char"/>
    <w:link w:val="a6"/>
    <w:rPr>
      <w:rFonts w:eastAsia="宋体"/>
      <w:kern w:val="2"/>
      <w:sz w:val="21"/>
      <w:szCs w:val="24"/>
      <w:lang w:val="en-US" w:eastAsia="zh-CN" w:bidi="ar-SA"/>
    </w:rPr>
  </w:style>
  <w:style w:type="character" w:customStyle="1" w:styleId="Char2">
    <w:name w:val="正文文本缩进 Char"/>
    <w:link w:val="a7"/>
    <w:rPr>
      <w:rFonts w:eastAsia="宋体"/>
      <w:kern w:val="2"/>
      <w:sz w:val="32"/>
      <w:lang w:val="en-US" w:eastAsia="zh-CN" w:bidi="ar-SA"/>
    </w:rPr>
  </w:style>
  <w:style w:type="character" w:customStyle="1" w:styleId="CharChar9">
    <w:name w:val="Char Char9"/>
    <w:rPr>
      <w:kern w:val="2"/>
      <w:sz w:val="21"/>
    </w:rPr>
  </w:style>
  <w:style w:type="character" w:customStyle="1" w:styleId="Char3">
    <w:name w:val="页眉 Char"/>
    <w:link w:val="a8"/>
    <w:rPr>
      <w:rFonts w:eastAsia="宋体"/>
      <w:kern w:val="2"/>
      <w:sz w:val="18"/>
      <w:lang w:val="en-US" w:eastAsia="zh-CN" w:bidi="ar-SA"/>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普通文字 Char Char,普通文字 Char Char1"/>
    <w:rPr>
      <w:rFonts w:ascii="宋体" w:eastAsia="宋体" w:hAnsi="Courier New"/>
      <w:kern w:val="2"/>
      <w:sz w:val="21"/>
      <w:lang w:val="en-US" w:eastAsia="zh-CN" w:bidi="ar-SA"/>
    </w:rPr>
  </w:style>
  <w:style w:type="character" w:styleId="a9">
    <w:name w:val="Hyperlink"/>
    <w:uiPriority w:val="99"/>
    <w:rPr>
      <w:color w:val="0000FF"/>
      <w:u w:val="single"/>
    </w:rPr>
  </w:style>
  <w:style w:type="character" w:styleId="aa">
    <w:name w:val="page number"/>
    <w:basedOn w:val="a0"/>
  </w:style>
  <w:style w:type="character" w:customStyle="1" w:styleId="Char4">
    <w:name w:val="批注文字 Char"/>
    <w:link w:val="ab"/>
    <w:rPr>
      <w:kern w:val="2"/>
      <w:sz w:val="18"/>
      <w:lang w:bidi="ar-SA"/>
    </w:rPr>
  </w:style>
  <w:style w:type="character" w:customStyle="1" w:styleId="Char5">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c"/>
    <w:rPr>
      <w:rFonts w:eastAsia="宋体"/>
      <w:kern w:val="2"/>
      <w:sz w:val="21"/>
      <w:szCs w:val="24"/>
      <w:lang w:val="en-US" w:eastAsia="zh-CN" w:bidi="ar-SA"/>
    </w:rPr>
  </w:style>
  <w:style w:type="paragraph" w:styleId="a3">
    <w:name w:val="footer"/>
    <w:basedOn w:val="a"/>
    <w:link w:val="Char"/>
    <w:uiPriority w:val="99"/>
    <w:pPr>
      <w:tabs>
        <w:tab w:val="center" w:pos="4153"/>
        <w:tab w:val="right" w:pos="8306"/>
      </w:tabs>
      <w:snapToGrid w:val="0"/>
      <w:jc w:val="left"/>
    </w:pPr>
    <w:rPr>
      <w:sz w:val="18"/>
      <w:szCs w:val="20"/>
    </w:rPr>
  </w:style>
  <w:style w:type="paragraph" w:styleId="a7">
    <w:name w:val="Body Text Indent"/>
    <w:basedOn w:val="a"/>
    <w:link w:val="Char2"/>
    <w:pPr>
      <w:ind w:firstLine="630"/>
    </w:pPr>
    <w:rPr>
      <w:sz w:val="32"/>
      <w:szCs w:val="20"/>
    </w:rPr>
  </w:style>
  <w:style w:type="paragraph" w:styleId="20">
    <w:name w:val="Body Text Indent 2"/>
    <w:basedOn w:val="a"/>
    <w:pPr>
      <w:spacing w:after="120" w:line="480" w:lineRule="auto"/>
      <w:ind w:leftChars="200" w:left="420"/>
    </w:pPr>
  </w:style>
  <w:style w:type="paragraph" w:styleId="ac">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5"/>
    <w:pPr>
      <w:ind w:firstLineChars="200" w:firstLine="420"/>
    </w:pPr>
  </w:style>
  <w:style w:type="paragraph" w:styleId="a5">
    <w:name w:val="Plain Text"/>
    <w:basedOn w:val="a"/>
    <w:link w:val="Char0"/>
    <w:pPr>
      <w:autoSpaceDE w:val="0"/>
      <w:autoSpaceDN w:val="0"/>
      <w:adjustRightInd w:val="0"/>
    </w:pPr>
    <w:rPr>
      <w:rFonts w:ascii="宋体" w:hAnsi="Tms Rmn"/>
      <w:kern w:val="0"/>
      <w:szCs w:val="20"/>
    </w:rPr>
  </w:style>
  <w:style w:type="paragraph" w:customStyle="1" w:styleId="10">
    <w:name w:val="正文1"/>
    <w:pPr>
      <w:widowControl w:val="0"/>
      <w:adjustRightInd w:val="0"/>
      <w:spacing w:line="312" w:lineRule="atLeast"/>
      <w:jc w:val="both"/>
      <w:textAlignment w:val="baseline"/>
    </w:pPr>
    <w:rPr>
      <w:rFonts w:ascii="宋体"/>
      <w:sz w:val="34"/>
    </w:rPr>
  </w:style>
  <w:style w:type="paragraph" w:styleId="ab">
    <w:name w:val="annotation text"/>
    <w:basedOn w:val="a"/>
    <w:link w:val="Char4"/>
    <w:pPr>
      <w:jc w:val="left"/>
    </w:pPr>
    <w:rPr>
      <w:sz w:val="18"/>
      <w:szCs w:val="20"/>
      <w:lang w:val="x-none" w:eastAsia="x-none"/>
    </w:rPr>
  </w:style>
  <w:style w:type="paragraph" w:customStyle="1" w:styleId="ad">
    <w:name w:val="正文首行缩进两字符"/>
    <w:basedOn w:val="a"/>
    <w:qFormat/>
    <w:pPr>
      <w:spacing w:line="360" w:lineRule="auto"/>
      <w:ind w:firstLineChars="200" w:firstLine="200"/>
    </w:pPr>
  </w:style>
  <w:style w:type="paragraph" w:customStyle="1" w:styleId="GW-">
    <w:name w:val="GW-正文"/>
    <w:basedOn w:val="a"/>
    <w:link w:val="GW-Char"/>
    <w:qFormat/>
    <w:pPr>
      <w:spacing w:line="360" w:lineRule="auto"/>
      <w:ind w:firstLineChars="200" w:firstLine="200"/>
    </w:pPr>
    <w:rPr>
      <w:rFonts w:eastAsia="仿宋_GB2312"/>
      <w:sz w:val="24"/>
    </w:rPr>
  </w:style>
  <w:style w:type="paragraph" w:customStyle="1" w:styleId="TableText">
    <w:name w:val="Table Text"/>
    <w:basedOn w:val="a"/>
    <w:pPr>
      <w:widowControl/>
      <w:spacing w:before="60" w:after="60"/>
      <w:jc w:val="left"/>
    </w:pPr>
    <w:rPr>
      <w:rFonts w:ascii="宋体"/>
      <w:kern w:val="0"/>
      <w:sz w:val="34"/>
      <w:szCs w:val="20"/>
    </w:rPr>
  </w:style>
  <w:style w:type="paragraph" w:styleId="a6">
    <w:name w:val="List Paragraph"/>
    <w:basedOn w:val="a"/>
    <w:link w:val="Char1"/>
    <w:qFormat/>
    <w:pPr>
      <w:ind w:firstLineChars="200" w:firstLine="420"/>
    </w:pPr>
  </w:style>
  <w:style w:type="paragraph" w:customStyle="1" w:styleId="ae">
    <w:name w:val="样式"/>
    <w:pPr>
      <w:widowControl w:val="0"/>
      <w:autoSpaceDE w:val="0"/>
      <w:autoSpaceDN w:val="0"/>
      <w:adjustRightInd w:val="0"/>
    </w:pPr>
    <w:rPr>
      <w:rFonts w:ascii="宋体" w:hAnsi="宋体" w:cs="宋体"/>
      <w:sz w:val="24"/>
      <w:szCs w:val="24"/>
    </w:rPr>
  </w:style>
  <w:style w:type="paragraph" w:styleId="a8">
    <w:name w:val="header"/>
    <w:basedOn w:val="a"/>
    <w:link w:val="Char3"/>
    <w:pPr>
      <w:pBdr>
        <w:bottom w:val="single" w:sz="6" w:space="1" w:color="auto"/>
      </w:pBdr>
      <w:tabs>
        <w:tab w:val="center" w:pos="4153"/>
        <w:tab w:val="right" w:pos="8306"/>
      </w:tabs>
      <w:snapToGrid w:val="0"/>
      <w:jc w:val="center"/>
    </w:pPr>
    <w:rPr>
      <w:sz w:val="18"/>
      <w:szCs w:val="20"/>
    </w:rPr>
  </w:style>
  <w:style w:type="paragraph" w:styleId="af">
    <w:name w:val="Balloon Text"/>
    <w:basedOn w:val="a"/>
    <w:semiHidden/>
    <w:rPr>
      <w:sz w:val="18"/>
      <w:szCs w:val="18"/>
    </w:rPr>
  </w:style>
  <w:style w:type="paragraph" w:styleId="30">
    <w:name w:val="Body Text Indent 3"/>
    <w:basedOn w:val="a"/>
    <w:pPr>
      <w:spacing w:after="120"/>
      <w:ind w:leftChars="200" w:left="420"/>
    </w:pPr>
    <w:rPr>
      <w:sz w:val="16"/>
      <w:szCs w:val="16"/>
    </w:rPr>
  </w:style>
  <w:style w:type="paragraph" w:styleId="af0">
    <w:name w:val="Normal (Web)"/>
    <w:basedOn w:val="a"/>
    <w:pPr>
      <w:widowControl/>
      <w:spacing w:before="100" w:beforeAutospacing="1" w:after="100" w:afterAutospacing="1"/>
      <w:jc w:val="left"/>
    </w:pPr>
    <w:rPr>
      <w:rFonts w:ascii="宋体" w:hAnsi="宋体"/>
      <w:kern w:val="0"/>
      <w:sz w:val="18"/>
      <w:szCs w:val="18"/>
    </w:rPr>
  </w:style>
  <w:style w:type="paragraph" w:customStyle="1" w:styleId="11">
    <w:name w:val="列出段落1"/>
    <w:basedOn w:val="a"/>
    <w:qFormat/>
    <w:pPr>
      <w:ind w:firstLineChars="200" w:firstLine="420"/>
    </w:pPr>
    <w:rPr>
      <w:rFonts w:ascii="Calibri" w:hAnsi="Calibri"/>
      <w:szCs w:val="20"/>
    </w:rPr>
  </w:style>
  <w:style w:type="paragraph" w:customStyle="1" w:styleId="21">
    <w:name w:val="样式 首行缩进:  2 字符"/>
    <w:basedOn w:val="a"/>
    <w:pPr>
      <w:spacing w:line="400" w:lineRule="exact"/>
      <w:ind w:firstLineChars="200" w:firstLine="200"/>
    </w:pPr>
    <w:rPr>
      <w:rFonts w:cs="宋体"/>
      <w:sz w:val="24"/>
    </w:rPr>
  </w:style>
  <w:style w:type="paragraph" w:customStyle="1" w:styleId="af1">
    <w:name w:val="表格"/>
    <w:basedOn w:val="a"/>
    <w:pPr>
      <w:spacing w:line="400" w:lineRule="exact"/>
    </w:pPr>
    <w:rPr>
      <w:sz w:val="24"/>
    </w:rPr>
  </w:style>
  <w:style w:type="table" w:styleId="af2">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uiPriority w:val="99"/>
    <w:unhideWhenUsed/>
    <w:rsid w:val="000E76F9"/>
    <w:rPr>
      <w:rFonts w:ascii="宋体" w:eastAsia="宋体" w:hAnsi="Tms Rmn" w:hint="eastAsia"/>
      <w:sz w:val="21"/>
      <w:lang w:val="en-US" w:eastAsia="zh-CN"/>
    </w:rPr>
  </w:style>
  <w:style w:type="character" w:customStyle="1" w:styleId="Char1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6E38FC"/>
    <w:rPr>
      <w:rFonts w:eastAsia="宋体"/>
      <w:kern w:val="2"/>
      <w:sz w:val="21"/>
      <w:szCs w:val="24"/>
      <w:lang w:val="en-US" w:eastAsia="zh-CN" w:bidi="ar-SA"/>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
    <w:rsid w:val="006E38FC"/>
    <w:rPr>
      <w:rFonts w:ascii="Arial" w:eastAsia="黑体" w:hAnsi="Arial"/>
      <w:b/>
      <w:bCs/>
      <w:kern w:val="2"/>
      <w:sz w:val="32"/>
      <w:szCs w:val="32"/>
    </w:rPr>
  </w:style>
  <w:style w:type="paragraph" w:styleId="TOC">
    <w:name w:val="TOC Heading"/>
    <w:basedOn w:val="1"/>
    <w:next w:val="a"/>
    <w:uiPriority w:val="39"/>
    <w:semiHidden/>
    <w:unhideWhenUsed/>
    <w:qFormat/>
    <w:rsid w:val="00D202E9"/>
    <w:pPr>
      <w:widowControl/>
      <w:spacing w:before="480" w:after="0" w:line="276" w:lineRule="auto"/>
      <w:jc w:val="left"/>
      <w:outlineLvl w:val="9"/>
    </w:pPr>
    <w:rPr>
      <w:rFonts w:ascii="Cambria" w:hAnsi="Cambria"/>
      <w:color w:val="365F91"/>
      <w:kern w:val="0"/>
      <w:sz w:val="28"/>
      <w:szCs w:val="28"/>
    </w:rPr>
  </w:style>
  <w:style w:type="paragraph" w:styleId="22">
    <w:name w:val="toc 2"/>
    <w:basedOn w:val="a"/>
    <w:next w:val="a"/>
    <w:autoRedefine/>
    <w:uiPriority w:val="39"/>
    <w:unhideWhenUsed/>
    <w:qFormat/>
    <w:rsid w:val="00D202E9"/>
    <w:pPr>
      <w:widowControl/>
      <w:spacing w:after="100" w:line="276" w:lineRule="auto"/>
      <w:ind w:left="220"/>
      <w:jc w:val="left"/>
    </w:pPr>
    <w:rPr>
      <w:rFonts w:ascii="Calibri" w:hAnsi="Calibri"/>
      <w:kern w:val="0"/>
      <w:sz w:val="22"/>
      <w:szCs w:val="22"/>
    </w:rPr>
  </w:style>
  <w:style w:type="paragraph" w:styleId="12">
    <w:name w:val="toc 1"/>
    <w:basedOn w:val="a"/>
    <w:next w:val="a"/>
    <w:autoRedefine/>
    <w:uiPriority w:val="39"/>
    <w:unhideWhenUsed/>
    <w:qFormat/>
    <w:rsid w:val="00D202E9"/>
    <w:pPr>
      <w:widowControl/>
      <w:spacing w:after="100" w:line="276" w:lineRule="auto"/>
      <w:jc w:val="left"/>
    </w:pPr>
    <w:rPr>
      <w:rFonts w:ascii="Calibri" w:hAnsi="Calibri"/>
      <w:kern w:val="0"/>
      <w:sz w:val="22"/>
      <w:szCs w:val="22"/>
    </w:rPr>
  </w:style>
  <w:style w:type="paragraph" w:styleId="31">
    <w:name w:val="toc 3"/>
    <w:basedOn w:val="a"/>
    <w:next w:val="a"/>
    <w:autoRedefine/>
    <w:uiPriority w:val="39"/>
    <w:unhideWhenUsed/>
    <w:qFormat/>
    <w:rsid w:val="00D202E9"/>
    <w:pPr>
      <w:widowControl/>
      <w:spacing w:after="100" w:line="276" w:lineRule="auto"/>
      <w:ind w:left="440"/>
      <w:jc w:val="left"/>
    </w:pPr>
    <w:rPr>
      <w:rFonts w:ascii="Calibri" w:hAnsi="Calibri"/>
      <w:kern w:val="0"/>
      <w:sz w:val="22"/>
      <w:szCs w:val="22"/>
    </w:rPr>
  </w:style>
  <w:style w:type="paragraph" w:styleId="af3">
    <w:name w:val="Document Map"/>
    <w:basedOn w:val="a"/>
    <w:link w:val="Char6"/>
    <w:rsid w:val="00C173CF"/>
    <w:rPr>
      <w:rFonts w:ascii="宋体"/>
      <w:sz w:val="18"/>
      <w:szCs w:val="18"/>
    </w:rPr>
  </w:style>
  <w:style w:type="character" w:customStyle="1" w:styleId="Char6">
    <w:name w:val="文档结构图 Char"/>
    <w:link w:val="af3"/>
    <w:rsid w:val="00C173CF"/>
    <w:rPr>
      <w:rFonts w:ascii="宋体"/>
      <w:kern w:val="2"/>
      <w:sz w:val="18"/>
      <w:szCs w:val="18"/>
    </w:rPr>
  </w:style>
  <w:style w:type="character" w:styleId="af4">
    <w:name w:val="Placeholder Text"/>
    <w:basedOn w:val="a0"/>
    <w:uiPriority w:val="99"/>
    <w:unhideWhenUsed/>
    <w:rsid w:val="00037A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jtczbb@163.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2321E8CB014DCEA1A2625E8BF33F62"/>
        <w:category>
          <w:name w:val="常规"/>
          <w:gallery w:val="placeholder"/>
        </w:category>
        <w:types>
          <w:type w:val="bbPlcHdr"/>
        </w:types>
        <w:behaviors>
          <w:behavior w:val="content"/>
        </w:behaviors>
        <w:guid w:val="{5B9E54F4-EB6B-4793-B772-C08366B3A11E}"/>
      </w:docPartPr>
      <w:docPartBody>
        <w:p w:rsidR="00DF587A" w:rsidRDefault="005A6E42" w:rsidP="005A6E42">
          <w:pPr>
            <w:pStyle w:val="472321E8CB014DCEA1A2625E8BF33F62"/>
          </w:pPr>
          <w:r w:rsidRPr="00B940D2">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42"/>
    <w:rsid w:val="00523508"/>
    <w:rsid w:val="005A6E42"/>
    <w:rsid w:val="005E0B13"/>
    <w:rsid w:val="00C14193"/>
    <w:rsid w:val="00D8203C"/>
    <w:rsid w:val="00DF587A"/>
    <w:rsid w:val="00EF2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A6E42"/>
    <w:rPr>
      <w:color w:val="808080"/>
    </w:rPr>
  </w:style>
  <w:style w:type="paragraph" w:customStyle="1" w:styleId="472321E8CB014DCEA1A2625E8BF33F62">
    <w:name w:val="472321E8CB014DCEA1A2625E8BF33F62"/>
    <w:rsid w:val="005A6E42"/>
    <w:pPr>
      <w:widowControl w:val="0"/>
      <w:jc w:val="both"/>
    </w:pPr>
    <w:rPr>
      <w:rFonts w:ascii="Times New Roman" w:eastAsia="宋体" w:hAnsi="Times New Roman"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A6E42"/>
    <w:rPr>
      <w:color w:val="808080"/>
    </w:rPr>
  </w:style>
  <w:style w:type="paragraph" w:customStyle="1" w:styleId="472321E8CB014DCEA1A2625E8BF33F62">
    <w:name w:val="472321E8CB014DCEA1A2625E8BF33F62"/>
    <w:rsid w:val="005A6E42"/>
    <w:pPr>
      <w:widowControl w:val="0"/>
      <w:jc w:val="both"/>
    </w:pPr>
    <w:rPr>
      <w:rFonts w:ascii="Times New Roman" w:eastAsia="宋体"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718E-075B-4919-9055-AE4C87E9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36</Pages>
  <Words>3097</Words>
  <Characters>17658</Characters>
  <Application>Microsoft Office Word</Application>
  <DocSecurity>0</DocSecurity>
  <Lines>147</Lines>
  <Paragraphs>41</Paragraphs>
  <ScaleCrop>false</ScaleCrop>
  <Company>www.levovo.com</Company>
  <LinksUpToDate>false</LinksUpToDate>
  <CharactersWithSpaces>20714</CharactersWithSpaces>
  <SharedDoc>false</SharedDoc>
  <HLinks>
    <vt:vector size="6" baseType="variant">
      <vt:variant>
        <vt:i4>7077910</vt:i4>
      </vt:variant>
      <vt:variant>
        <vt:i4>27</vt:i4>
      </vt:variant>
      <vt:variant>
        <vt:i4>0</vt:i4>
      </vt:variant>
      <vt:variant>
        <vt:i4>5</vt:i4>
      </vt:variant>
      <vt:variant>
        <vt:lpwstr>mailto:njtczbb@163.com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蒋猛</cp:lastModifiedBy>
  <cp:revision>9</cp:revision>
  <cp:lastPrinted>2018-07-12T06:05:00Z</cp:lastPrinted>
  <dcterms:created xsi:type="dcterms:W3CDTF">2018-07-03T02:14:00Z</dcterms:created>
  <dcterms:modified xsi:type="dcterms:W3CDTF">2018-07-13T09:20:00Z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